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2A" w:rsidRPr="003502D7" w:rsidRDefault="00A71B2A" w:rsidP="00AD388A">
      <w:pPr>
        <w:jc w:val="center"/>
        <w:rPr>
          <w:rFonts w:asciiTheme="minorHAnsi" w:hAnsiTheme="minorHAnsi" w:cstheme="minorHAnsi"/>
          <w:b/>
          <w:u w:val="single"/>
        </w:rPr>
      </w:pPr>
      <w:r w:rsidRPr="003502D7">
        <w:rPr>
          <w:rFonts w:asciiTheme="minorHAnsi" w:hAnsiTheme="minorHAnsi" w:cstheme="minorHAnsi"/>
          <w:b/>
          <w:u w:val="single"/>
        </w:rPr>
        <w:t>“УЕБ МЕДИЯ ГРУП” АД</w:t>
      </w:r>
    </w:p>
    <w:p w:rsidR="00A71B2A" w:rsidRPr="003502D7"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rsidR="00A71B2A" w:rsidRPr="003502D7" w:rsidRDefault="00A71B2A" w:rsidP="00E86DF6">
      <w:pPr>
        <w:tabs>
          <w:tab w:val="left" w:pos="9072"/>
        </w:tabs>
        <w:ind w:right="-766" w:firstLine="720"/>
        <w:jc w:val="both"/>
        <w:rPr>
          <w:rFonts w:asciiTheme="minorHAnsi" w:hAnsiTheme="minorHAnsi" w:cstheme="minorHAnsi"/>
          <w:b/>
        </w:rPr>
      </w:pPr>
      <w:r w:rsidRPr="003502D7">
        <w:rPr>
          <w:rFonts w:asciiTheme="minorHAnsi" w:hAnsiTheme="minorHAnsi" w:cstheme="minorHAnsi"/>
          <w:b/>
        </w:rPr>
        <w:t xml:space="preserve">Пояснителни бележки, съгласно чл. 100о1, ал.4 ЗППЦК и </w:t>
      </w:r>
      <w:r w:rsidRPr="003502D7">
        <w:rPr>
          <w:rFonts w:asciiTheme="minorHAnsi" w:hAnsiTheme="minorHAnsi" w:cstheme="minorHAnsi"/>
          <w:b/>
          <w:bCs/>
        </w:rPr>
        <w:t xml:space="preserve">чл. 33а1, </w:t>
      </w:r>
      <w:r w:rsidRPr="003502D7">
        <w:rPr>
          <w:rFonts w:asciiTheme="minorHAnsi" w:hAnsiTheme="minorHAnsi" w:cstheme="minorHAnsi"/>
          <w:b/>
        </w:rPr>
        <w:t>от НАРЕДБА № 2 на КФН от 17.09.2003 г. за периода 01.01.</w:t>
      </w:r>
      <w:r w:rsidR="00D11155" w:rsidRPr="003502D7">
        <w:rPr>
          <w:rFonts w:asciiTheme="minorHAnsi" w:hAnsiTheme="minorHAnsi" w:cstheme="minorHAnsi"/>
          <w:b/>
        </w:rPr>
        <w:t>2023г</w:t>
      </w:r>
      <w:r w:rsidRPr="003502D7">
        <w:rPr>
          <w:rFonts w:asciiTheme="minorHAnsi" w:hAnsiTheme="minorHAnsi" w:cstheme="minorHAnsi"/>
          <w:b/>
        </w:rPr>
        <w:t xml:space="preserve">. – </w:t>
      </w:r>
      <w:r w:rsidR="00D56DD4" w:rsidRPr="003502D7">
        <w:rPr>
          <w:rFonts w:asciiTheme="minorHAnsi" w:hAnsiTheme="minorHAnsi" w:cstheme="minorHAnsi"/>
          <w:b/>
        </w:rPr>
        <w:t>3</w:t>
      </w:r>
      <w:r w:rsidR="00DC1FF6" w:rsidRPr="003502D7">
        <w:rPr>
          <w:rFonts w:asciiTheme="minorHAnsi" w:hAnsiTheme="minorHAnsi" w:cstheme="minorHAnsi"/>
          <w:b/>
        </w:rPr>
        <w:t>1</w:t>
      </w:r>
      <w:r w:rsidR="00825AE4" w:rsidRPr="003502D7">
        <w:rPr>
          <w:rFonts w:asciiTheme="minorHAnsi" w:hAnsiTheme="minorHAnsi" w:cstheme="minorHAnsi"/>
          <w:b/>
        </w:rPr>
        <w:t>.</w:t>
      </w:r>
      <w:r w:rsidR="00DC1FF6" w:rsidRPr="003502D7">
        <w:rPr>
          <w:rFonts w:asciiTheme="minorHAnsi" w:hAnsiTheme="minorHAnsi" w:cstheme="minorHAnsi"/>
          <w:b/>
        </w:rPr>
        <w:t>12</w:t>
      </w:r>
      <w:r w:rsidR="00825AE4" w:rsidRPr="003502D7">
        <w:rPr>
          <w:rFonts w:asciiTheme="minorHAnsi" w:hAnsiTheme="minorHAnsi" w:cstheme="minorHAnsi"/>
          <w:b/>
        </w:rPr>
        <w:t>.</w:t>
      </w:r>
      <w:r w:rsidR="00D11155" w:rsidRPr="003502D7">
        <w:rPr>
          <w:rFonts w:asciiTheme="minorHAnsi" w:hAnsiTheme="minorHAnsi" w:cstheme="minorHAnsi"/>
          <w:b/>
        </w:rPr>
        <w:t xml:space="preserve">2023 </w:t>
      </w:r>
      <w:r w:rsidR="00825AE4" w:rsidRPr="003502D7">
        <w:rPr>
          <w:rFonts w:asciiTheme="minorHAnsi" w:hAnsiTheme="minorHAnsi" w:cstheme="minorHAnsi"/>
          <w:b/>
        </w:rPr>
        <w:t>г.</w:t>
      </w:r>
    </w:p>
    <w:p w:rsidR="00A71B2A" w:rsidRPr="003502D7" w:rsidRDefault="00A71B2A" w:rsidP="00E86DF6">
      <w:pPr>
        <w:tabs>
          <w:tab w:val="left" w:pos="9072"/>
        </w:tabs>
        <w:ind w:right="-766"/>
        <w:jc w:val="both"/>
        <w:rPr>
          <w:rFonts w:asciiTheme="minorHAnsi" w:hAnsiTheme="minorHAnsi" w:cstheme="minorHAnsi"/>
        </w:rPr>
      </w:pPr>
    </w:p>
    <w:p w:rsidR="00A71B2A" w:rsidRPr="003502D7" w:rsidRDefault="00A71B2A" w:rsidP="00E86D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1. Важни събития за „Уеб медия груп” АД, настъпили през периода 01.01.20</w:t>
      </w:r>
      <w:r w:rsidR="0003795F" w:rsidRPr="003502D7">
        <w:rPr>
          <w:rFonts w:asciiTheme="minorHAnsi" w:hAnsiTheme="minorHAnsi" w:cstheme="minorHAnsi"/>
          <w:b/>
          <w:u w:val="single"/>
        </w:rPr>
        <w:t>2</w:t>
      </w:r>
      <w:r w:rsidR="00D11155" w:rsidRPr="003502D7">
        <w:rPr>
          <w:rFonts w:asciiTheme="minorHAnsi" w:hAnsiTheme="minorHAnsi" w:cstheme="minorHAnsi"/>
          <w:b/>
          <w:u w:val="single"/>
        </w:rPr>
        <w:t>3</w:t>
      </w:r>
      <w:r w:rsidRPr="003502D7">
        <w:rPr>
          <w:rFonts w:asciiTheme="minorHAnsi" w:hAnsiTheme="minorHAnsi" w:cstheme="minorHAnsi"/>
          <w:b/>
          <w:u w:val="single"/>
        </w:rPr>
        <w:t xml:space="preserve"> г. – </w:t>
      </w:r>
      <w:r w:rsidR="00D56DD4" w:rsidRPr="003502D7">
        <w:rPr>
          <w:rFonts w:asciiTheme="minorHAnsi" w:hAnsiTheme="minorHAnsi" w:cstheme="minorHAnsi"/>
          <w:b/>
          <w:u w:val="single"/>
        </w:rPr>
        <w:t>3</w:t>
      </w:r>
      <w:r w:rsidR="00DC1FF6" w:rsidRPr="003502D7">
        <w:rPr>
          <w:rFonts w:asciiTheme="minorHAnsi" w:hAnsiTheme="minorHAnsi" w:cstheme="minorHAnsi"/>
          <w:b/>
          <w:u w:val="single"/>
        </w:rPr>
        <w:t>1</w:t>
      </w:r>
      <w:r w:rsidRPr="003502D7">
        <w:rPr>
          <w:rFonts w:asciiTheme="minorHAnsi" w:hAnsiTheme="minorHAnsi" w:cstheme="minorHAnsi"/>
          <w:b/>
          <w:u w:val="single"/>
        </w:rPr>
        <w:t>.</w:t>
      </w:r>
      <w:r w:rsidR="00DC1FF6" w:rsidRPr="003502D7">
        <w:rPr>
          <w:rFonts w:asciiTheme="minorHAnsi" w:hAnsiTheme="minorHAnsi" w:cstheme="minorHAnsi"/>
          <w:b/>
          <w:u w:val="single"/>
        </w:rPr>
        <w:t>12</w:t>
      </w:r>
      <w:r w:rsidRPr="003502D7">
        <w:rPr>
          <w:rFonts w:asciiTheme="minorHAnsi" w:hAnsiTheme="minorHAnsi" w:cstheme="minorHAnsi"/>
          <w:b/>
          <w:u w:val="single"/>
        </w:rPr>
        <w:t>.</w:t>
      </w:r>
      <w:r w:rsidR="00D11155" w:rsidRPr="003502D7">
        <w:rPr>
          <w:rFonts w:asciiTheme="minorHAnsi" w:hAnsiTheme="minorHAnsi" w:cstheme="minorHAnsi"/>
          <w:b/>
          <w:u w:val="single"/>
        </w:rPr>
        <w:t>2023г</w:t>
      </w:r>
      <w:r w:rsidRPr="003502D7">
        <w:rPr>
          <w:rFonts w:asciiTheme="minorHAnsi" w:hAnsiTheme="minorHAnsi" w:cstheme="minorHAnsi"/>
          <w:b/>
          <w:u w:val="single"/>
        </w:rPr>
        <w:t>.</w:t>
      </w:r>
    </w:p>
    <w:p w:rsidR="00862911" w:rsidRPr="003502D7" w:rsidRDefault="00A71B2A" w:rsidP="00E626C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От началото на годината до края на </w:t>
      </w:r>
      <w:r w:rsidR="001A01E0" w:rsidRPr="003502D7">
        <w:rPr>
          <w:rFonts w:asciiTheme="minorHAnsi" w:hAnsiTheme="minorHAnsi" w:cstheme="minorHAnsi"/>
        </w:rPr>
        <w:t>четвърто</w:t>
      </w:r>
      <w:r w:rsidR="00D56DD4" w:rsidRPr="003502D7">
        <w:rPr>
          <w:rFonts w:asciiTheme="minorHAnsi" w:hAnsiTheme="minorHAnsi" w:cstheme="minorHAnsi"/>
        </w:rPr>
        <w:t xml:space="preserve"> </w:t>
      </w:r>
      <w:r w:rsidRPr="003502D7">
        <w:rPr>
          <w:rFonts w:asciiTheme="minorHAnsi" w:hAnsiTheme="minorHAnsi" w:cstheme="minorHAnsi"/>
        </w:rPr>
        <w:t>тримесечие</w:t>
      </w:r>
      <w:r w:rsidR="0009665E" w:rsidRPr="003502D7">
        <w:rPr>
          <w:rFonts w:asciiTheme="minorHAnsi" w:hAnsiTheme="minorHAnsi" w:cstheme="minorHAnsi"/>
        </w:rPr>
        <w:t xml:space="preserve"> </w:t>
      </w:r>
      <w:r w:rsidR="003C71F1" w:rsidRPr="003502D7">
        <w:rPr>
          <w:rFonts w:asciiTheme="minorHAnsi" w:hAnsiTheme="minorHAnsi" w:cstheme="minorHAnsi"/>
        </w:rPr>
        <w:t xml:space="preserve">на </w:t>
      </w:r>
      <w:r w:rsidR="00D11155" w:rsidRPr="003502D7">
        <w:rPr>
          <w:rFonts w:asciiTheme="minorHAnsi" w:hAnsiTheme="minorHAnsi" w:cstheme="minorHAnsi"/>
        </w:rPr>
        <w:t xml:space="preserve">2023 </w:t>
      </w:r>
      <w:r w:rsidR="0009665E" w:rsidRPr="003502D7">
        <w:rPr>
          <w:rFonts w:asciiTheme="minorHAnsi" w:hAnsiTheme="minorHAnsi" w:cstheme="minorHAnsi"/>
        </w:rPr>
        <w:t xml:space="preserve">г., </w:t>
      </w:r>
      <w:r w:rsidRPr="003502D7">
        <w:rPr>
          <w:rFonts w:asciiTheme="minorHAnsi" w:hAnsiTheme="minorHAnsi" w:cstheme="minorHAnsi"/>
        </w:rPr>
        <w:t xml:space="preserve">сключените договори с клиенти възлизат на </w:t>
      </w:r>
      <w:r w:rsidR="00D205FD" w:rsidRPr="003502D7">
        <w:rPr>
          <w:rFonts w:asciiTheme="minorHAnsi" w:hAnsiTheme="minorHAnsi" w:cstheme="minorHAnsi"/>
        </w:rPr>
        <w:t xml:space="preserve">1 </w:t>
      </w:r>
      <w:r w:rsidR="003535FC" w:rsidRPr="003502D7">
        <w:rPr>
          <w:rFonts w:asciiTheme="minorHAnsi" w:hAnsiTheme="minorHAnsi" w:cstheme="minorHAnsi"/>
        </w:rPr>
        <w:t>762</w:t>
      </w:r>
      <w:r w:rsidR="00D205FD" w:rsidRPr="003502D7">
        <w:rPr>
          <w:rFonts w:asciiTheme="minorHAnsi" w:hAnsiTheme="minorHAnsi" w:cstheme="minorHAnsi"/>
        </w:rPr>
        <w:t xml:space="preserve"> </w:t>
      </w:r>
      <w:r w:rsidRPr="003502D7">
        <w:rPr>
          <w:rFonts w:asciiTheme="minorHAnsi" w:hAnsiTheme="minorHAnsi" w:cstheme="minorHAnsi"/>
        </w:rPr>
        <w:t>х</w:t>
      </w:r>
      <w:r w:rsidR="003C71F1" w:rsidRPr="003502D7">
        <w:rPr>
          <w:rFonts w:asciiTheme="minorHAnsi" w:hAnsiTheme="minorHAnsi" w:cstheme="minorHAnsi"/>
        </w:rPr>
        <w:t>ил</w:t>
      </w:r>
      <w:r w:rsidRPr="003502D7">
        <w:rPr>
          <w:rFonts w:asciiTheme="minorHAnsi" w:hAnsiTheme="minorHAnsi" w:cstheme="minorHAnsi"/>
        </w:rPr>
        <w:t>.</w:t>
      </w:r>
      <w:r w:rsidR="00AD388A" w:rsidRPr="003502D7">
        <w:rPr>
          <w:rFonts w:asciiTheme="minorHAnsi" w:hAnsiTheme="minorHAnsi" w:cstheme="minorHAnsi"/>
        </w:rPr>
        <w:t xml:space="preserve"> </w:t>
      </w:r>
      <w:r w:rsidRPr="003502D7">
        <w:rPr>
          <w:rFonts w:asciiTheme="minorHAnsi" w:hAnsiTheme="minorHAnsi" w:cstheme="minorHAnsi"/>
        </w:rPr>
        <w:t xml:space="preserve">лв. </w:t>
      </w:r>
      <w:r w:rsidR="009A5BDA" w:rsidRPr="003502D7">
        <w:rPr>
          <w:rFonts w:asciiTheme="minorHAnsi" w:hAnsiTheme="minorHAnsi" w:cstheme="minorHAnsi"/>
        </w:rPr>
        <w:t xml:space="preserve">спрямо </w:t>
      </w:r>
      <w:r w:rsidR="00D205FD" w:rsidRPr="003502D7">
        <w:rPr>
          <w:rFonts w:asciiTheme="minorHAnsi" w:hAnsiTheme="minorHAnsi" w:cstheme="minorHAnsi"/>
        </w:rPr>
        <w:t xml:space="preserve">1 </w:t>
      </w:r>
      <w:r w:rsidR="003535FC" w:rsidRPr="003502D7">
        <w:rPr>
          <w:rFonts w:asciiTheme="minorHAnsi" w:hAnsiTheme="minorHAnsi" w:cstheme="minorHAnsi"/>
        </w:rPr>
        <w:t>523</w:t>
      </w:r>
      <w:r w:rsidR="00D205FD" w:rsidRPr="003502D7">
        <w:rPr>
          <w:rFonts w:asciiTheme="minorHAnsi" w:hAnsiTheme="minorHAnsi" w:cstheme="minorHAnsi"/>
        </w:rPr>
        <w:t xml:space="preserve"> </w:t>
      </w:r>
      <w:r w:rsidR="009A5BDA" w:rsidRPr="003502D7">
        <w:rPr>
          <w:rFonts w:asciiTheme="minorHAnsi" w:hAnsiTheme="minorHAnsi" w:cstheme="minorHAnsi"/>
        </w:rPr>
        <w:t>х</w:t>
      </w:r>
      <w:r w:rsidR="00375169" w:rsidRPr="003502D7">
        <w:rPr>
          <w:rFonts w:asciiTheme="minorHAnsi" w:hAnsiTheme="minorHAnsi" w:cstheme="minorHAnsi"/>
        </w:rPr>
        <w:t>ил</w:t>
      </w:r>
      <w:r w:rsidR="009A5BDA" w:rsidRPr="003502D7">
        <w:rPr>
          <w:rFonts w:asciiTheme="minorHAnsi" w:hAnsiTheme="minorHAnsi" w:cstheme="minorHAnsi"/>
        </w:rPr>
        <w:t>.</w:t>
      </w:r>
      <w:r w:rsidR="00AD388A" w:rsidRPr="003502D7">
        <w:rPr>
          <w:rFonts w:asciiTheme="minorHAnsi" w:hAnsiTheme="minorHAnsi" w:cstheme="minorHAnsi"/>
        </w:rPr>
        <w:t xml:space="preserve"> </w:t>
      </w:r>
      <w:r w:rsidR="009A5BDA" w:rsidRPr="003502D7">
        <w:rPr>
          <w:rFonts w:asciiTheme="minorHAnsi" w:hAnsiTheme="minorHAnsi" w:cstheme="minorHAnsi"/>
        </w:rPr>
        <w:t>лв.</w:t>
      </w:r>
      <w:r w:rsidR="00A2297D" w:rsidRPr="003502D7">
        <w:rPr>
          <w:rFonts w:asciiTheme="minorHAnsi" w:hAnsiTheme="minorHAnsi" w:cstheme="minorHAnsi"/>
        </w:rPr>
        <w:t xml:space="preserve"> за</w:t>
      </w:r>
      <w:r w:rsidR="009A5BDA" w:rsidRPr="003502D7">
        <w:rPr>
          <w:rFonts w:asciiTheme="minorHAnsi" w:hAnsiTheme="minorHAnsi" w:cstheme="minorHAnsi"/>
        </w:rPr>
        <w:t xml:space="preserve"> </w:t>
      </w:r>
      <w:r w:rsidR="003535FC" w:rsidRPr="003502D7">
        <w:rPr>
          <w:rFonts w:asciiTheme="minorHAnsi" w:hAnsiTheme="minorHAnsi" w:cstheme="minorHAnsi"/>
        </w:rPr>
        <w:t>четвърто</w:t>
      </w:r>
      <w:r w:rsidR="00D205FD" w:rsidRPr="003502D7">
        <w:rPr>
          <w:rFonts w:asciiTheme="minorHAnsi" w:hAnsiTheme="minorHAnsi" w:cstheme="minorHAnsi"/>
        </w:rPr>
        <w:t xml:space="preserve"> </w:t>
      </w:r>
      <w:r w:rsidR="003C71F1" w:rsidRPr="003502D7">
        <w:rPr>
          <w:rFonts w:asciiTheme="minorHAnsi" w:hAnsiTheme="minorHAnsi" w:cstheme="minorHAnsi"/>
        </w:rPr>
        <w:t>тримес</w:t>
      </w:r>
      <w:r w:rsidR="00862911" w:rsidRPr="003502D7">
        <w:rPr>
          <w:rFonts w:asciiTheme="minorHAnsi" w:hAnsiTheme="minorHAnsi" w:cstheme="minorHAnsi"/>
        </w:rPr>
        <w:t>е</w:t>
      </w:r>
      <w:r w:rsidR="003C71F1" w:rsidRPr="003502D7">
        <w:rPr>
          <w:rFonts w:asciiTheme="minorHAnsi" w:hAnsiTheme="minorHAnsi" w:cstheme="minorHAnsi"/>
        </w:rPr>
        <w:t xml:space="preserve">чие на </w:t>
      </w:r>
      <w:r w:rsidR="00D11155" w:rsidRPr="003502D7">
        <w:rPr>
          <w:rFonts w:asciiTheme="minorHAnsi" w:hAnsiTheme="minorHAnsi" w:cstheme="minorHAnsi"/>
        </w:rPr>
        <w:t>2022г</w:t>
      </w:r>
      <w:r w:rsidR="009A5BDA" w:rsidRPr="003502D7">
        <w:rPr>
          <w:rFonts w:asciiTheme="minorHAnsi" w:hAnsiTheme="minorHAnsi" w:cstheme="minorHAnsi"/>
        </w:rPr>
        <w:t>.</w:t>
      </w:r>
      <w:r w:rsidR="004F7630" w:rsidRPr="003502D7">
        <w:rPr>
          <w:rFonts w:asciiTheme="minorHAnsi" w:hAnsiTheme="minorHAnsi" w:cstheme="minorHAnsi"/>
        </w:rPr>
        <w:t xml:space="preserve"> </w:t>
      </w:r>
    </w:p>
    <w:p w:rsidR="00F86A55" w:rsidRPr="003502D7" w:rsidRDefault="00F86A55" w:rsidP="00B95498">
      <w:pPr>
        <w:tabs>
          <w:tab w:val="left" w:pos="9072"/>
        </w:tabs>
        <w:ind w:left="-709" w:right="-766" w:firstLine="851"/>
        <w:jc w:val="both"/>
        <w:rPr>
          <w:rFonts w:asciiTheme="minorHAnsi" w:hAnsiTheme="minorHAnsi" w:cstheme="minorHAnsi"/>
        </w:rPr>
      </w:pPr>
    </w:p>
    <w:p w:rsidR="003535FC" w:rsidRPr="003502D7" w:rsidRDefault="003535FC" w:rsidP="003535FC">
      <w:pPr>
        <w:tabs>
          <w:tab w:val="left" w:pos="9072"/>
        </w:tabs>
        <w:ind w:left="-709" w:right="-766" w:firstLine="851"/>
        <w:jc w:val="both"/>
        <w:rPr>
          <w:rFonts w:ascii="Calibri" w:hAnsi="Calibri" w:cs="Calibri"/>
        </w:rPr>
      </w:pPr>
      <w:r w:rsidRPr="003502D7">
        <w:rPr>
          <w:rFonts w:ascii="Calibri" w:hAnsi="Calibri" w:cs="Calibri"/>
        </w:rPr>
        <w:t>През отчетния период бяха представени в КФН, БФБ и на обществеността уведомление за финансовото състояние за 4-то тримесечие 2022 г. и уведомление на консолидирана основа за 4-то тримесечие 2022 г, съгласно изискванията на чл.100о от ЗППЦК/ДВ,бр.42 от 2016 г./; годишният индивидуален финансов отчет за 2022 г. заверен от регистриран одитор.</w:t>
      </w:r>
    </w:p>
    <w:p w:rsidR="00007978" w:rsidRPr="003502D7" w:rsidRDefault="00007978" w:rsidP="00007978">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През отчетния период бяха представени в КФН, БФБ и на обществеността </w:t>
      </w:r>
      <w:r w:rsidR="001D7011" w:rsidRPr="003502D7">
        <w:rPr>
          <w:rFonts w:asciiTheme="minorHAnsi" w:hAnsiTheme="minorHAnsi" w:cstheme="minorHAnsi"/>
        </w:rPr>
        <w:t xml:space="preserve">съкратен отчет </w:t>
      </w:r>
      <w:r w:rsidRPr="003502D7">
        <w:rPr>
          <w:rFonts w:asciiTheme="minorHAnsi" w:hAnsiTheme="minorHAnsi" w:cstheme="minorHAnsi"/>
        </w:rPr>
        <w:t xml:space="preserve">за финансовото състояние за </w:t>
      </w:r>
      <w:r w:rsidR="00D205FD" w:rsidRPr="003502D7">
        <w:rPr>
          <w:rFonts w:asciiTheme="minorHAnsi" w:hAnsiTheme="minorHAnsi" w:cstheme="minorHAnsi"/>
        </w:rPr>
        <w:t>шестмесечието</w:t>
      </w:r>
      <w:r w:rsidR="001D7011" w:rsidRPr="003502D7">
        <w:rPr>
          <w:rFonts w:asciiTheme="minorHAnsi" w:hAnsiTheme="minorHAnsi" w:cstheme="minorHAnsi"/>
        </w:rPr>
        <w:t xml:space="preserve"> на</w:t>
      </w:r>
      <w:r w:rsidRPr="003502D7">
        <w:rPr>
          <w:rFonts w:asciiTheme="minorHAnsi" w:hAnsiTheme="minorHAnsi" w:cstheme="minorHAnsi"/>
        </w:rPr>
        <w:t xml:space="preserve"> </w:t>
      </w:r>
      <w:r w:rsidR="001D7011" w:rsidRPr="003502D7">
        <w:rPr>
          <w:rFonts w:asciiTheme="minorHAnsi" w:hAnsiTheme="minorHAnsi" w:cstheme="minorHAnsi"/>
        </w:rPr>
        <w:t xml:space="preserve">2023 </w:t>
      </w:r>
      <w:r w:rsidRPr="003502D7">
        <w:rPr>
          <w:rFonts w:asciiTheme="minorHAnsi" w:hAnsiTheme="minorHAnsi" w:cstheme="minorHAnsi"/>
        </w:rPr>
        <w:t xml:space="preserve">г. и </w:t>
      </w:r>
      <w:r w:rsidR="001D7011" w:rsidRPr="003502D7">
        <w:rPr>
          <w:rFonts w:asciiTheme="minorHAnsi" w:hAnsiTheme="minorHAnsi" w:cstheme="minorHAnsi"/>
        </w:rPr>
        <w:t>съкратен отчет за финансовото състояние за шестмесечието на 2023 г. на</w:t>
      </w:r>
      <w:r w:rsidRPr="003502D7">
        <w:rPr>
          <w:rFonts w:asciiTheme="minorHAnsi" w:hAnsiTheme="minorHAnsi" w:cstheme="minorHAnsi"/>
        </w:rPr>
        <w:t xml:space="preserve"> консолидирана основа</w:t>
      </w:r>
      <w:r w:rsidR="001D7011" w:rsidRPr="003502D7">
        <w:rPr>
          <w:rFonts w:asciiTheme="minorHAnsi" w:hAnsiTheme="minorHAnsi" w:cstheme="minorHAnsi"/>
        </w:rPr>
        <w:t>,</w:t>
      </w:r>
      <w:r w:rsidRPr="003502D7">
        <w:rPr>
          <w:rFonts w:asciiTheme="minorHAnsi" w:hAnsiTheme="minorHAnsi" w:cstheme="minorHAnsi"/>
        </w:rPr>
        <w:t xml:space="preserve"> съгласно изискванията на чл.100о от ЗППЦК/ДВ,бр.42 от 2016 г./</w:t>
      </w:r>
      <w:r w:rsidR="00432EE5">
        <w:rPr>
          <w:rFonts w:asciiTheme="minorHAnsi" w:hAnsiTheme="minorHAnsi" w:cstheme="minorHAnsi"/>
        </w:rPr>
        <w:t>.</w:t>
      </w:r>
      <w:r w:rsidRPr="003502D7">
        <w:rPr>
          <w:rFonts w:asciiTheme="minorHAnsi" w:hAnsiTheme="minorHAnsi" w:cstheme="minorHAnsi"/>
        </w:rPr>
        <w:t xml:space="preserve"> </w:t>
      </w:r>
    </w:p>
    <w:p w:rsidR="00E224A4" w:rsidRDefault="00E224A4" w:rsidP="003535FC">
      <w:pPr>
        <w:tabs>
          <w:tab w:val="left" w:pos="9072"/>
        </w:tabs>
        <w:ind w:left="-709" w:right="-766" w:firstLine="851"/>
        <w:jc w:val="both"/>
        <w:rPr>
          <w:rFonts w:ascii="Calibri" w:hAnsi="Calibri" w:cs="Calibri"/>
        </w:rPr>
      </w:pPr>
    </w:p>
    <w:p w:rsidR="003535FC" w:rsidRDefault="003535FC" w:rsidP="003535FC">
      <w:pPr>
        <w:tabs>
          <w:tab w:val="left" w:pos="9072"/>
        </w:tabs>
        <w:ind w:left="-709" w:right="-766" w:firstLine="851"/>
        <w:jc w:val="both"/>
        <w:rPr>
          <w:rFonts w:ascii="Calibri" w:hAnsi="Calibri" w:cs="Calibri"/>
        </w:rPr>
      </w:pPr>
      <w:r w:rsidRPr="003502D7">
        <w:rPr>
          <w:rFonts w:ascii="Calibri" w:hAnsi="Calibri" w:cs="Calibri"/>
        </w:rPr>
        <w:t>През отчетния период бяха представени в КФН, БФБ и на обществеността уведомление за финансовото състояние за 3-то тримесечие 2023 г. и уведомление на консолидирана основа за 3-то тримесечие 2023 г, съгласно изискванията на чл.100о от ЗППЦК/ДВ,бр.42 от 2016 г./.</w:t>
      </w:r>
    </w:p>
    <w:p w:rsidR="00E224A4" w:rsidRDefault="00E224A4" w:rsidP="00E224A4">
      <w:pPr>
        <w:tabs>
          <w:tab w:val="left" w:pos="9072"/>
        </w:tabs>
        <w:ind w:left="-709" w:right="-766" w:firstLine="851"/>
        <w:jc w:val="both"/>
        <w:rPr>
          <w:rFonts w:asciiTheme="minorHAnsi" w:hAnsiTheme="minorHAnsi" w:cstheme="minorHAnsi"/>
        </w:rPr>
      </w:pPr>
    </w:p>
    <w:p w:rsidR="00E224A4" w:rsidRPr="003502D7" w:rsidRDefault="00E224A4" w:rsidP="00E224A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През 3-то тримесечие на 2023г., съгласно условията по облигационния заем, „УЕБ МЕДИЯ ГРУП“ АД е изплатило главници и лихви на облигационерите в размер на 1 299 хил. лева.</w:t>
      </w:r>
    </w:p>
    <w:p w:rsidR="00E224A4" w:rsidRPr="003502D7" w:rsidRDefault="00E224A4" w:rsidP="00E224A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През 3-то тримесечие на 2023г. „УЕБ МЕДИЯ ГРУП“ АД е получило суми по споразумения във връзка с възникнали вземания от сделки с фин. инструменти в размер на</w:t>
      </w:r>
      <w:r w:rsidRPr="003502D7">
        <w:rPr>
          <w:rFonts w:asciiTheme="minorHAnsi" w:hAnsiTheme="minorHAnsi" w:cstheme="minorHAnsi"/>
        </w:rPr>
        <w:br/>
        <w:t xml:space="preserve">1 046 хил. лв. </w:t>
      </w:r>
    </w:p>
    <w:p w:rsidR="00E224A4" w:rsidRDefault="00E224A4" w:rsidP="00E224A4">
      <w:pPr>
        <w:tabs>
          <w:tab w:val="left" w:pos="9072"/>
        </w:tabs>
        <w:ind w:left="-709" w:right="-766" w:firstLine="851"/>
        <w:jc w:val="both"/>
        <w:rPr>
          <w:rFonts w:asciiTheme="minorHAnsi" w:hAnsiTheme="minorHAnsi" w:cstheme="minorHAnsi"/>
        </w:rPr>
      </w:pPr>
    </w:p>
    <w:p w:rsidR="00E224A4" w:rsidRPr="003502D7" w:rsidRDefault="00E224A4" w:rsidP="00E224A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През 4-то тримесечие на 2023г., съгласно условията по облигационния заем, „УЕБ МЕДИЯ ГРУП“ АД е изплатило главници и лихви на облигационерите в размер на 1 271 хил. лева.</w:t>
      </w:r>
    </w:p>
    <w:p w:rsidR="00E224A4" w:rsidRDefault="00E224A4" w:rsidP="00E224A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През 4-то тримесечие на 2023г. „УЕБ МЕДИЯ ГРУП“ АД е получило суми по споразумения във връзка с възникнали вземания от сделки с фин</w:t>
      </w:r>
      <w:r>
        <w:rPr>
          <w:rFonts w:asciiTheme="minorHAnsi" w:hAnsiTheme="minorHAnsi" w:cstheme="minorHAnsi"/>
        </w:rPr>
        <w:t>ансови</w:t>
      </w:r>
      <w:r w:rsidRPr="003502D7">
        <w:rPr>
          <w:rFonts w:asciiTheme="minorHAnsi" w:hAnsiTheme="minorHAnsi" w:cstheme="minorHAnsi"/>
        </w:rPr>
        <w:t xml:space="preserve"> инструменти в размер</w:t>
      </w:r>
      <w:r>
        <w:rPr>
          <w:rFonts w:asciiTheme="minorHAnsi" w:hAnsiTheme="minorHAnsi" w:cstheme="minorHAnsi"/>
        </w:rPr>
        <w:t xml:space="preserve"> на 945 хил. лв.</w:t>
      </w:r>
    </w:p>
    <w:p w:rsidR="00E224A4" w:rsidRPr="003502D7" w:rsidRDefault="00E224A4" w:rsidP="003535FC">
      <w:pPr>
        <w:tabs>
          <w:tab w:val="left" w:pos="9072"/>
        </w:tabs>
        <w:ind w:left="-709" w:right="-766" w:firstLine="851"/>
        <w:jc w:val="both"/>
        <w:rPr>
          <w:rFonts w:ascii="Calibri" w:hAnsi="Calibri" w:cs="Calibri"/>
        </w:rPr>
      </w:pPr>
    </w:p>
    <w:p w:rsidR="001D7011" w:rsidRPr="003502D7" w:rsidRDefault="001D7011" w:rsidP="00007978">
      <w:pPr>
        <w:tabs>
          <w:tab w:val="left" w:pos="9072"/>
        </w:tabs>
        <w:ind w:left="-709" w:right="-766" w:firstLine="851"/>
        <w:jc w:val="both"/>
        <w:rPr>
          <w:rFonts w:asciiTheme="minorHAnsi" w:hAnsiTheme="minorHAnsi" w:cstheme="minorHAnsi"/>
        </w:rPr>
      </w:pPr>
    </w:p>
    <w:p w:rsidR="00A71B2A" w:rsidRPr="003502D7" w:rsidRDefault="00A71B2A" w:rsidP="00640768">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2. Важни събития за „Уеб медия груп” АД, относно лицата и начина на представителство на дружеството, настъпили през </w:t>
      </w:r>
      <w:r w:rsidRPr="003502D7">
        <w:rPr>
          <w:rFonts w:asciiTheme="minorHAnsi" w:hAnsiTheme="minorHAnsi" w:cstheme="minorHAnsi"/>
          <w:b/>
          <w:bCs/>
          <w:u w:val="single"/>
        </w:rPr>
        <w:t>периода 01.01.</w:t>
      </w:r>
      <w:r w:rsidR="00A35419" w:rsidRPr="003502D7">
        <w:rPr>
          <w:rFonts w:asciiTheme="minorHAnsi" w:hAnsiTheme="minorHAnsi" w:cstheme="minorHAnsi"/>
          <w:b/>
          <w:bCs/>
          <w:u w:val="single"/>
        </w:rPr>
        <w:t>2023</w:t>
      </w:r>
      <w:r w:rsidR="00BC2EC3">
        <w:rPr>
          <w:rFonts w:asciiTheme="minorHAnsi" w:hAnsiTheme="minorHAnsi" w:cstheme="minorHAnsi"/>
          <w:b/>
          <w:bCs/>
          <w:u w:val="single"/>
        </w:rPr>
        <w:t xml:space="preserve"> </w:t>
      </w:r>
      <w:r w:rsidRPr="003502D7">
        <w:rPr>
          <w:rFonts w:asciiTheme="minorHAnsi" w:hAnsiTheme="minorHAnsi" w:cstheme="minorHAnsi"/>
          <w:b/>
          <w:bCs/>
          <w:u w:val="single"/>
        </w:rPr>
        <w:t xml:space="preserve">- </w:t>
      </w:r>
      <w:r w:rsidR="001D7011" w:rsidRPr="003502D7">
        <w:rPr>
          <w:rFonts w:asciiTheme="minorHAnsi" w:hAnsiTheme="minorHAnsi" w:cstheme="minorHAnsi"/>
          <w:b/>
          <w:bCs/>
          <w:u w:val="single"/>
        </w:rPr>
        <w:t>3</w:t>
      </w:r>
      <w:r w:rsidR="00C00E88" w:rsidRPr="003502D7">
        <w:rPr>
          <w:rFonts w:asciiTheme="minorHAnsi" w:hAnsiTheme="minorHAnsi" w:cstheme="minorHAnsi"/>
          <w:b/>
          <w:bCs/>
          <w:u w:val="single"/>
        </w:rPr>
        <w:t>1</w:t>
      </w:r>
      <w:r w:rsidRPr="003502D7">
        <w:rPr>
          <w:rFonts w:asciiTheme="minorHAnsi" w:hAnsiTheme="minorHAnsi" w:cstheme="minorHAnsi"/>
          <w:b/>
          <w:bCs/>
          <w:u w:val="single"/>
        </w:rPr>
        <w:t>.</w:t>
      </w:r>
      <w:r w:rsidR="00C00E88" w:rsidRPr="003502D7">
        <w:rPr>
          <w:rFonts w:asciiTheme="minorHAnsi" w:hAnsiTheme="minorHAnsi" w:cstheme="minorHAnsi"/>
          <w:b/>
          <w:bCs/>
          <w:u w:val="single"/>
        </w:rPr>
        <w:t>12</w:t>
      </w:r>
      <w:r w:rsidRPr="003502D7">
        <w:rPr>
          <w:rFonts w:asciiTheme="minorHAnsi" w:hAnsiTheme="minorHAnsi" w:cstheme="minorHAnsi"/>
          <w:b/>
          <w:bCs/>
          <w:u w:val="single"/>
        </w:rPr>
        <w:t>.</w:t>
      </w:r>
      <w:r w:rsidR="00A35419" w:rsidRPr="003502D7">
        <w:rPr>
          <w:rFonts w:asciiTheme="minorHAnsi" w:hAnsiTheme="minorHAnsi" w:cstheme="minorHAnsi"/>
          <w:b/>
          <w:bCs/>
          <w:u w:val="single"/>
        </w:rPr>
        <w:t>2023г</w:t>
      </w:r>
      <w:r w:rsidRPr="003502D7">
        <w:rPr>
          <w:rFonts w:asciiTheme="minorHAnsi" w:hAnsiTheme="minorHAnsi" w:cstheme="minorHAnsi"/>
          <w:b/>
          <w:bCs/>
          <w:u w:val="single"/>
        </w:rPr>
        <w:t>.</w:t>
      </w:r>
    </w:p>
    <w:p w:rsidR="003C71F1" w:rsidRPr="003502D7"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rsidR="00E51C5A" w:rsidRDefault="00E51C5A" w:rsidP="00E51C5A">
      <w:pPr>
        <w:tabs>
          <w:tab w:val="left" w:pos="9072"/>
        </w:tabs>
        <w:ind w:left="-709" w:right="-766" w:firstLine="851"/>
        <w:jc w:val="both"/>
        <w:rPr>
          <w:rFonts w:asciiTheme="minorHAnsi" w:hAnsiTheme="minorHAnsi" w:cstheme="minorHAnsi"/>
        </w:rPr>
      </w:pPr>
    </w:p>
    <w:p w:rsidR="003C71F1" w:rsidRPr="003502D7"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r w:rsidRPr="003502D7">
        <w:rPr>
          <w:rFonts w:asciiTheme="minorHAnsi" w:eastAsia="SimSun" w:hAnsiTheme="minorHAnsi" w:cstheme="minorHAnsi"/>
          <w:szCs w:val="24"/>
          <w:lang w:eastAsia="zh-CN"/>
        </w:rPr>
        <w:t xml:space="preserve">През </w:t>
      </w:r>
      <w:r w:rsidR="00A35419" w:rsidRPr="003502D7">
        <w:rPr>
          <w:rFonts w:asciiTheme="minorHAnsi" w:hAnsiTheme="minorHAnsi" w:cstheme="minorHAnsi"/>
        </w:rPr>
        <w:t>отчетния период</w:t>
      </w:r>
      <w:r w:rsidR="00A35419" w:rsidRPr="003502D7" w:rsidDel="00A35419">
        <w:rPr>
          <w:rFonts w:asciiTheme="minorHAnsi" w:eastAsia="SimSun" w:hAnsiTheme="minorHAnsi" w:cstheme="minorHAnsi"/>
          <w:szCs w:val="24"/>
          <w:lang w:eastAsia="zh-CN"/>
        </w:rPr>
        <w:t xml:space="preserve"> </w:t>
      </w:r>
      <w:r w:rsidRPr="003502D7">
        <w:rPr>
          <w:rFonts w:asciiTheme="minorHAnsi" w:eastAsia="SimSun" w:hAnsiTheme="minorHAnsi" w:cstheme="minorHAnsi"/>
          <w:szCs w:val="24"/>
          <w:lang w:eastAsia="zh-CN"/>
        </w:rPr>
        <w:t>не са настъпили изменени</w:t>
      </w:r>
      <w:r w:rsidR="007E732A" w:rsidRPr="003502D7">
        <w:rPr>
          <w:rFonts w:asciiTheme="minorHAnsi" w:eastAsia="SimSun" w:hAnsiTheme="minorHAnsi" w:cstheme="minorHAnsi"/>
          <w:szCs w:val="24"/>
          <w:lang w:eastAsia="zh-CN"/>
        </w:rPr>
        <w:t>я</w:t>
      </w:r>
      <w:r w:rsidRPr="003502D7">
        <w:rPr>
          <w:rFonts w:asciiTheme="minorHAnsi" w:eastAsia="SimSun" w:hAnsiTheme="minorHAnsi" w:cstheme="minorHAnsi"/>
          <w:szCs w:val="24"/>
          <w:lang w:eastAsia="zh-CN"/>
        </w:rPr>
        <w:t xml:space="preserve"> относно лицата и начина на представителство на дружеството.</w:t>
      </w:r>
    </w:p>
    <w:p w:rsidR="00A71B2A" w:rsidRPr="003502D7" w:rsidRDefault="00E224A4" w:rsidP="00E86DF6">
      <w:pPr>
        <w:tabs>
          <w:tab w:val="left" w:pos="9072"/>
        </w:tabs>
        <w:ind w:left="-709" w:right="-766" w:firstLine="851"/>
        <w:rPr>
          <w:rFonts w:asciiTheme="minorHAnsi" w:hAnsiTheme="minorHAnsi" w:cstheme="minorHAnsi"/>
          <w:b/>
          <w:u w:val="single"/>
        </w:rPr>
      </w:pPr>
      <w:r>
        <w:rPr>
          <w:rFonts w:asciiTheme="minorHAnsi" w:hAnsiTheme="minorHAnsi" w:cstheme="minorHAnsi"/>
          <w:b/>
          <w:u w:val="single"/>
        </w:rPr>
        <w:lastRenderedPageBreak/>
        <w:t>3</w:t>
      </w:r>
      <w:r w:rsidR="00A71B2A" w:rsidRPr="003502D7">
        <w:rPr>
          <w:rFonts w:asciiTheme="minorHAnsi" w:hAnsiTheme="minorHAnsi" w:cstheme="minorHAnsi"/>
          <w:b/>
          <w:u w:val="single"/>
        </w:rPr>
        <w:t xml:space="preserve">. Влияние на важните събития за „Уеб медия груп” АД, настъпили през </w:t>
      </w:r>
      <w:r w:rsidR="00A71B2A" w:rsidRPr="003502D7">
        <w:rPr>
          <w:rFonts w:asciiTheme="minorHAnsi" w:hAnsiTheme="minorHAnsi" w:cstheme="minorHAnsi"/>
          <w:b/>
          <w:bCs/>
          <w:u w:val="single"/>
        </w:rPr>
        <w:t>периода 01.01.</w:t>
      </w:r>
      <w:r w:rsidR="00A35419" w:rsidRPr="003502D7">
        <w:rPr>
          <w:rFonts w:asciiTheme="minorHAnsi" w:hAnsiTheme="minorHAnsi" w:cstheme="minorHAnsi"/>
          <w:b/>
          <w:bCs/>
          <w:u w:val="single"/>
        </w:rPr>
        <w:t>2023</w:t>
      </w:r>
      <w:r w:rsidR="00BC2EC3">
        <w:rPr>
          <w:rFonts w:asciiTheme="minorHAnsi" w:hAnsiTheme="minorHAnsi" w:cstheme="minorHAnsi"/>
          <w:b/>
          <w:bCs/>
          <w:u w:val="single"/>
        </w:rPr>
        <w:t xml:space="preserve">г. </w:t>
      </w:r>
      <w:r w:rsidR="00A71B2A" w:rsidRPr="003502D7">
        <w:rPr>
          <w:rFonts w:asciiTheme="minorHAnsi" w:hAnsiTheme="minorHAnsi" w:cstheme="minorHAnsi"/>
          <w:b/>
          <w:bCs/>
          <w:u w:val="single"/>
        </w:rPr>
        <w:t>- 3</w:t>
      </w:r>
      <w:r w:rsidR="00E11DA9" w:rsidRPr="003502D7">
        <w:rPr>
          <w:rFonts w:asciiTheme="minorHAnsi" w:hAnsiTheme="minorHAnsi" w:cstheme="minorHAnsi"/>
          <w:b/>
          <w:bCs/>
          <w:u w:val="single"/>
        </w:rPr>
        <w:t>1</w:t>
      </w:r>
      <w:r w:rsidR="00A71B2A" w:rsidRPr="003502D7">
        <w:rPr>
          <w:rFonts w:asciiTheme="minorHAnsi" w:hAnsiTheme="minorHAnsi" w:cstheme="minorHAnsi"/>
          <w:b/>
          <w:bCs/>
          <w:u w:val="single"/>
        </w:rPr>
        <w:t>.</w:t>
      </w:r>
      <w:r w:rsidR="00E11DA9" w:rsidRPr="003502D7">
        <w:rPr>
          <w:rFonts w:asciiTheme="minorHAnsi" w:hAnsiTheme="minorHAnsi" w:cstheme="minorHAnsi"/>
          <w:b/>
          <w:bCs/>
          <w:u w:val="single"/>
        </w:rPr>
        <w:t>12</w:t>
      </w:r>
      <w:r w:rsidR="00A71B2A" w:rsidRPr="003502D7">
        <w:rPr>
          <w:rFonts w:asciiTheme="minorHAnsi" w:hAnsiTheme="minorHAnsi" w:cstheme="minorHAnsi"/>
          <w:b/>
          <w:bCs/>
          <w:u w:val="single"/>
        </w:rPr>
        <w:t>.</w:t>
      </w:r>
      <w:r w:rsidR="00A35419" w:rsidRPr="003502D7">
        <w:rPr>
          <w:rFonts w:asciiTheme="minorHAnsi" w:hAnsiTheme="minorHAnsi" w:cstheme="minorHAnsi"/>
          <w:b/>
          <w:bCs/>
          <w:u w:val="single"/>
        </w:rPr>
        <w:t xml:space="preserve">2023 </w:t>
      </w:r>
      <w:r w:rsidR="00A71B2A" w:rsidRPr="003502D7">
        <w:rPr>
          <w:rFonts w:asciiTheme="minorHAnsi" w:hAnsiTheme="minorHAnsi" w:cstheme="minorHAnsi"/>
          <w:b/>
          <w:bCs/>
          <w:u w:val="single"/>
        </w:rPr>
        <w:t xml:space="preserve">г. </w:t>
      </w:r>
      <w:r w:rsidR="00A71B2A" w:rsidRPr="003502D7">
        <w:rPr>
          <w:rFonts w:asciiTheme="minorHAnsi" w:hAnsiTheme="minorHAnsi" w:cstheme="minorHAnsi"/>
          <w:b/>
          <w:u w:val="single"/>
        </w:rPr>
        <w:t>върху резултатите във финансовия отчет</w:t>
      </w:r>
    </w:p>
    <w:p w:rsidR="00891C14" w:rsidRPr="003502D7" w:rsidRDefault="00891C14" w:rsidP="00811ABC">
      <w:pPr>
        <w:tabs>
          <w:tab w:val="left" w:pos="9072"/>
        </w:tabs>
        <w:ind w:left="-709" w:right="-766" w:firstLine="851"/>
        <w:jc w:val="both"/>
        <w:rPr>
          <w:rFonts w:asciiTheme="minorHAnsi" w:hAnsiTheme="minorHAnsi" w:cstheme="minorHAnsi"/>
          <w:highlight w:val="yellow"/>
        </w:rPr>
      </w:pPr>
    </w:p>
    <w:p w:rsidR="00891C14" w:rsidRPr="003502D7" w:rsidRDefault="00891C14" w:rsidP="00811ABC">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Към края на отчетния период собствения</w:t>
      </w:r>
      <w:r w:rsidR="00F026BD">
        <w:rPr>
          <w:rFonts w:asciiTheme="minorHAnsi" w:hAnsiTheme="minorHAnsi" w:cstheme="minorHAnsi"/>
        </w:rPr>
        <w:t>т</w:t>
      </w:r>
      <w:r w:rsidRPr="003502D7">
        <w:rPr>
          <w:rFonts w:asciiTheme="minorHAnsi" w:hAnsiTheme="minorHAnsi" w:cstheme="minorHAnsi"/>
        </w:rPr>
        <w:t xml:space="preserve"> капитал на Дружеството е в размер на </w:t>
      </w:r>
      <w:r w:rsidR="000E4BEA" w:rsidRPr="003502D7">
        <w:rPr>
          <w:rFonts w:asciiTheme="minorHAnsi" w:hAnsiTheme="minorHAnsi" w:cstheme="minorHAnsi"/>
        </w:rPr>
        <w:t>4 0</w:t>
      </w:r>
      <w:r w:rsidR="00E11DA9" w:rsidRPr="003502D7">
        <w:rPr>
          <w:rFonts w:asciiTheme="minorHAnsi" w:hAnsiTheme="minorHAnsi" w:cstheme="minorHAnsi"/>
        </w:rPr>
        <w:t>32</w:t>
      </w:r>
      <w:r w:rsidRPr="003502D7">
        <w:rPr>
          <w:rFonts w:asciiTheme="minorHAnsi" w:hAnsiTheme="minorHAnsi" w:cstheme="minorHAnsi"/>
        </w:rPr>
        <w:t xml:space="preserve"> хил. лв. или спад от 0.</w:t>
      </w:r>
      <w:r w:rsidR="00E11DA9" w:rsidRPr="003502D7">
        <w:rPr>
          <w:rFonts w:asciiTheme="minorHAnsi" w:hAnsiTheme="minorHAnsi" w:cstheme="minorHAnsi"/>
        </w:rPr>
        <w:t xml:space="preserve">14 </w:t>
      </w:r>
      <w:r w:rsidRPr="003502D7">
        <w:rPr>
          <w:rFonts w:asciiTheme="minorHAnsi" w:hAnsiTheme="minorHAnsi" w:cstheme="minorHAnsi"/>
        </w:rPr>
        <w:t xml:space="preserve">% спрямо </w:t>
      </w:r>
      <w:r w:rsidR="000E4BEA" w:rsidRPr="003502D7">
        <w:rPr>
          <w:rFonts w:asciiTheme="minorHAnsi" w:hAnsiTheme="minorHAnsi" w:cstheme="minorHAnsi"/>
        </w:rPr>
        <w:t xml:space="preserve">предходния период на </w:t>
      </w:r>
      <w:r w:rsidRPr="003502D7">
        <w:rPr>
          <w:rFonts w:asciiTheme="minorHAnsi" w:hAnsiTheme="minorHAnsi" w:cstheme="minorHAnsi"/>
        </w:rPr>
        <w:t>202</w:t>
      </w:r>
      <w:r w:rsidR="00E11DA9" w:rsidRPr="003502D7">
        <w:rPr>
          <w:rFonts w:asciiTheme="minorHAnsi" w:hAnsiTheme="minorHAnsi" w:cstheme="minorHAnsi"/>
        </w:rPr>
        <w:t>2</w:t>
      </w:r>
      <w:r w:rsidRPr="003502D7">
        <w:rPr>
          <w:rFonts w:asciiTheme="minorHAnsi" w:hAnsiTheme="minorHAnsi" w:cstheme="minorHAnsi"/>
        </w:rPr>
        <w:t xml:space="preserve">г. </w:t>
      </w:r>
    </w:p>
    <w:p w:rsidR="00891C14" w:rsidRPr="003502D7" w:rsidRDefault="00891C14" w:rsidP="00811ABC">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Към </w:t>
      </w:r>
      <w:r w:rsidR="006F5845" w:rsidRPr="003502D7">
        <w:rPr>
          <w:rFonts w:asciiTheme="minorHAnsi" w:hAnsiTheme="minorHAnsi" w:cstheme="minorHAnsi"/>
        </w:rPr>
        <w:t>3</w:t>
      </w:r>
      <w:r w:rsidR="001208C3" w:rsidRPr="003502D7">
        <w:rPr>
          <w:rFonts w:asciiTheme="minorHAnsi" w:hAnsiTheme="minorHAnsi" w:cstheme="minorHAnsi"/>
        </w:rPr>
        <w:t>1</w:t>
      </w:r>
      <w:r w:rsidRPr="003502D7">
        <w:rPr>
          <w:rFonts w:asciiTheme="minorHAnsi" w:hAnsiTheme="minorHAnsi" w:cstheme="minorHAnsi"/>
        </w:rPr>
        <w:t>.</w:t>
      </w:r>
      <w:r w:rsidR="001208C3" w:rsidRPr="003502D7">
        <w:rPr>
          <w:rFonts w:asciiTheme="minorHAnsi" w:hAnsiTheme="minorHAnsi" w:cstheme="minorHAnsi"/>
        </w:rPr>
        <w:t>12</w:t>
      </w:r>
      <w:r w:rsidRPr="003502D7">
        <w:rPr>
          <w:rFonts w:asciiTheme="minorHAnsi" w:hAnsiTheme="minorHAnsi" w:cstheme="minorHAnsi"/>
        </w:rPr>
        <w:t>.2023</w:t>
      </w:r>
      <w:r w:rsidR="00CF60CB">
        <w:rPr>
          <w:rFonts w:asciiTheme="minorHAnsi" w:hAnsiTheme="minorHAnsi" w:cstheme="minorHAnsi"/>
        </w:rPr>
        <w:t xml:space="preserve"> </w:t>
      </w:r>
      <w:r w:rsidRPr="003502D7">
        <w:rPr>
          <w:rFonts w:asciiTheme="minorHAnsi" w:hAnsiTheme="minorHAnsi" w:cstheme="minorHAnsi"/>
        </w:rPr>
        <w:t>г. Дружеството отчита приходи</w:t>
      </w:r>
      <w:r w:rsidR="00A442F9" w:rsidRPr="003502D7">
        <w:rPr>
          <w:rFonts w:asciiTheme="minorHAnsi" w:hAnsiTheme="minorHAnsi" w:cstheme="minorHAnsi"/>
        </w:rPr>
        <w:t xml:space="preserve"> от основната дейност</w:t>
      </w:r>
      <w:r w:rsidRPr="003502D7">
        <w:rPr>
          <w:rFonts w:asciiTheme="minorHAnsi" w:hAnsiTheme="minorHAnsi" w:cstheme="minorHAnsi"/>
        </w:rPr>
        <w:t xml:space="preserve"> в размер на</w:t>
      </w:r>
      <w:r w:rsidR="00CF60CB">
        <w:rPr>
          <w:rFonts w:asciiTheme="minorHAnsi" w:hAnsiTheme="minorHAnsi" w:cstheme="minorHAnsi"/>
        </w:rPr>
        <w:br/>
      </w:r>
      <w:r w:rsidR="006F5845" w:rsidRPr="003502D7">
        <w:rPr>
          <w:rFonts w:asciiTheme="minorHAnsi" w:hAnsiTheme="minorHAnsi" w:cstheme="minorHAnsi"/>
        </w:rPr>
        <w:t xml:space="preserve">1 </w:t>
      </w:r>
      <w:r w:rsidR="00A442F9" w:rsidRPr="003502D7">
        <w:rPr>
          <w:rFonts w:asciiTheme="minorHAnsi" w:hAnsiTheme="minorHAnsi" w:cstheme="minorHAnsi"/>
        </w:rPr>
        <w:t>784</w:t>
      </w:r>
      <w:r w:rsidR="006F5845" w:rsidRPr="003502D7">
        <w:rPr>
          <w:rFonts w:asciiTheme="minorHAnsi" w:hAnsiTheme="minorHAnsi" w:cstheme="minorHAnsi"/>
        </w:rPr>
        <w:t xml:space="preserve"> </w:t>
      </w:r>
      <w:r w:rsidRPr="003502D7">
        <w:rPr>
          <w:rFonts w:asciiTheme="minorHAnsi" w:hAnsiTheme="minorHAnsi" w:cstheme="minorHAnsi"/>
        </w:rPr>
        <w:t xml:space="preserve">хил. лв. спрямо </w:t>
      </w:r>
      <w:r w:rsidR="006F5845" w:rsidRPr="003502D7">
        <w:rPr>
          <w:rFonts w:asciiTheme="minorHAnsi" w:hAnsiTheme="minorHAnsi" w:cstheme="minorHAnsi"/>
        </w:rPr>
        <w:t xml:space="preserve">1 </w:t>
      </w:r>
      <w:r w:rsidR="00A442F9" w:rsidRPr="003502D7">
        <w:rPr>
          <w:rFonts w:asciiTheme="minorHAnsi" w:hAnsiTheme="minorHAnsi" w:cstheme="minorHAnsi"/>
        </w:rPr>
        <w:t>547</w:t>
      </w:r>
      <w:r w:rsidR="006F5845" w:rsidRPr="003502D7">
        <w:rPr>
          <w:rFonts w:asciiTheme="minorHAnsi" w:hAnsiTheme="minorHAnsi" w:cstheme="minorHAnsi"/>
        </w:rPr>
        <w:t xml:space="preserve"> </w:t>
      </w:r>
      <w:r w:rsidRPr="003502D7">
        <w:rPr>
          <w:rFonts w:asciiTheme="minorHAnsi" w:hAnsiTheme="minorHAnsi" w:cstheme="minorHAnsi"/>
        </w:rPr>
        <w:t xml:space="preserve">хил. </w:t>
      </w:r>
      <w:r w:rsidR="00F7150B" w:rsidRPr="003502D7">
        <w:rPr>
          <w:rFonts w:asciiTheme="minorHAnsi" w:hAnsiTheme="minorHAnsi" w:cstheme="minorHAnsi"/>
        </w:rPr>
        <w:t xml:space="preserve">за </w:t>
      </w:r>
      <w:r w:rsidR="00A442F9" w:rsidRPr="003502D7">
        <w:rPr>
          <w:rFonts w:asciiTheme="minorHAnsi" w:hAnsiTheme="minorHAnsi" w:cstheme="minorHAnsi"/>
        </w:rPr>
        <w:t>четвърто</w:t>
      </w:r>
      <w:r w:rsidR="007F0299" w:rsidRPr="003502D7">
        <w:rPr>
          <w:rFonts w:asciiTheme="minorHAnsi" w:hAnsiTheme="minorHAnsi" w:cstheme="minorHAnsi"/>
        </w:rPr>
        <w:t xml:space="preserve"> </w:t>
      </w:r>
      <w:r w:rsidRPr="003502D7">
        <w:rPr>
          <w:rFonts w:asciiTheme="minorHAnsi" w:hAnsiTheme="minorHAnsi" w:cstheme="minorHAnsi"/>
        </w:rPr>
        <w:t xml:space="preserve">тримесечие на 2022г., което е </w:t>
      </w:r>
      <w:r w:rsidR="00526A0D" w:rsidRPr="003502D7">
        <w:rPr>
          <w:rFonts w:asciiTheme="minorHAnsi" w:hAnsiTheme="minorHAnsi" w:cstheme="minorHAnsi"/>
        </w:rPr>
        <w:t xml:space="preserve">ръст на приходите от </w:t>
      </w:r>
      <w:r w:rsidR="00F7150B" w:rsidRPr="003502D7">
        <w:rPr>
          <w:rFonts w:asciiTheme="minorHAnsi" w:hAnsiTheme="minorHAnsi" w:cstheme="minorHAnsi"/>
        </w:rPr>
        <w:t xml:space="preserve"> 0.</w:t>
      </w:r>
      <w:r w:rsidR="00526A0D" w:rsidRPr="003502D7">
        <w:rPr>
          <w:rFonts w:asciiTheme="minorHAnsi" w:hAnsiTheme="minorHAnsi" w:cstheme="minorHAnsi"/>
        </w:rPr>
        <w:t>1</w:t>
      </w:r>
      <w:r w:rsidR="00A442F9" w:rsidRPr="003502D7">
        <w:rPr>
          <w:rFonts w:asciiTheme="minorHAnsi" w:hAnsiTheme="minorHAnsi" w:cstheme="minorHAnsi"/>
        </w:rPr>
        <w:t>5</w:t>
      </w:r>
      <w:r w:rsidR="00526A0D" w:rsidRPr="003502D7">
        <w:rPr>
          <w:rFonts w:asciiTheme="minorHAnsi" w:hAnsiTheme="minorHAnsi" w:cstheme="minorHAnsi"/>
        </w:rPr>
        <w:t xml:space="preserve"> %</w:t>
      </w:r>
      <w:r w:rsidR="00D1136D" w:rsidRPr="003502D7">
        <w:rPr>
          <w:rFonts w:asciiTheme="minorHAnsi" w:hAnsiTheme="minorHAnsi" w:cstheme="minorHAnsi"/>
        </w:rPr>
        <w:t xml:space="preserve"> </w:t>
      </w:r>
      <w:r w:rsidR="00526A0D" w:rsidRPr="003502D7">
        <w:rPr>
          <w:rFonts w:asciiTheme="minorHAnsi" w:hAnsiTheme="minorHAnsi" w:cstheme="minorHAnsi"/>
        </w:rPr>
        <w:t>спрямо</w:t>
      </w:r>
      <w:r w:rsidR="00F7150B" w:rsidRPr="003502D7">
        <w:rPr>
          <w:rFonts w:asciiTheme="minorHAnsi" w:hAnsiTheme="minorHAnsi" w:cstheme="minorHAnsi"/>
        </w:rPr>
        <w:t xml:space="preserve"> съответния период на предходната година. Р</w:t>
      </w:r>
      <w:r w:rsidRPr="003502D7">
        <w:rPr>
          <w:rFonts w:asciiTheme="minorHAnsi" w:hAnsiTheme="minorHAnsi" w:cstheme="minorHAnsi"/>
        </w:rPr>
        <w:t>азх</w:t>
      </w:r>
      <w:r w:rsidR="00F7150B" w:rsidRPr="003502D7">
        <w:rPr>
          <w:rFonts w:asciiTheme="minorHAnsi" w:hAnsiTheme="minorHAnsi" w:cstheme="minorHAnsi"/>
        </w:rPr>
        <w:t>одите</w:t>
      </w:r>
      <w:r w:rsidR="00A442F9" w:rsidRPr="003502D7">
        <w:rPr>
          <w:rFonts w:asciiTheme="minorHAnsi" w:hAnsiTheme="minorHAnsi" w:cstheme="minorHAnsi"/>
        </w:rPr>
        <w:t xml:space="preserve"> за основната дейност</w:t>
      </w:r>
      <w:r w:rsidR="00F7150B" w:rsidRPr="003502D7">
        <w:rPr>
          <w:rFonts w:asciiTheme="minorHAnsi" w:hAnsiTheme="minorHAnsi" w:cstheme="minorHAnsi"/>
        </w:rPr>
        <w:t xml:space="preserve"> на Дружеството за този период са в размер на </w:t>
      </w:r>
      <w:r w:rsidR="00A442F9" w:rsidRPr="003502D7">
        <w:rPr>
          <w:rFonts w:asciiTheme="minorHAnsi" w:hAnsiTheme="minorHAnsi" w:cstheme="minorHAnsi"/>
        </w:rPr>
        <w:t>2 2</w:t>
      </w:r>
      <w:r w:rsidR="004C4081" w:rsidRPr="003502D7">
        <w:rPr>
          <w:rFonts w:asciiTheme="minorHAnsi" w:hAnsiTheme="minorHAnsi" w:cstheme="minorHAnsi"/>
        </w:rPr>
        <w:t>03</w:t>
      </w:r>
      <w:r w:rsidR="00526A0D" w:rsidRPr="003502D7">
        <w:rPr>
          <w:rFonts w:asciiTheme="minorHAnsi" w:hAnsiTheme="minorHAnsi" w:cstheme="minorHAnsi"/>
        </w:rPr>
        <w:t xml:space="preserve"> </w:t>
      </w:r>
      <w:r w:rsidR="00F7150B" w:rsidRPr="003502D7">
        <w:rPr>
          <w:rFonts w:asciiTheme="minorHAnsi" w:hAnsiTheme="minorHAnsi" w:cstheme="minorHAnsi"/>
        </w:rPr>
        <w:t xml:space="preserve">хил. лв., спрямо </w:t>
      </w:r>
      <w:r w:rsidR="00A442F9" w:rsidRPr="003502D7">
        <w:rPr>
          <w:rFonts w:asciiTheme="minorHAnsi" w:hAnsiTheme="minorHAnsi" w:cstheme="minorHAnsi"/>
        </w:rPr>
        <w:t>2 317</w:t>
      </w:r>
      <w:r w:rsidR="00526A0D" w:rsidRPr="003502D7">
        <w:rPr>
          <w:rFonts w:asciiTheme="minorHAnsi" w:hAnsiTheme="minorHAnsi" w:cstheme="minorHAnsi"/>
        </w:rPr>
        <w:t xml:space="preserve"> </w:t>
      </w:r>
      <w:r w:rsidR="00F7150B" w:rsidRPr="003502D7">
        <w:rPr>
          <w:rFonts w:asciiTheme="minorHAnsi" w:hAnsiTheme="minorHAnsi" w:cstheme="minorHAnsi"/>
        </w:rPr>
        <w:t xml:space="preserve">хил. лв. за </w:t>
      </w:r>
      <w:r w:rsidR="00A442F9" w:rsidRPr="003502D7">
        <w:rPr>
          <w:rFonts w:asciiTheme="minorHAnsi" w:hAnsiTheme="minorHAnsi" w:cstheme="minorHAnsi"/>
        </w:rPr>
        <w:t>четвърто</w:t>
      </w:r>
      <w:r w:rsidR="00526A0D" w:rsidRPr="003502D7">
        <w:rPr>
          <w:rFonts w:asciiTheme="minorHAnsi" w:hAnsiTheme="minorHAnsi" w:cstheme="minorHAnsi"/>
        </w:rPr>
        <w:t xml:space="preserve"> </w:t>
      </w:r>
      <w:r w:rsidR="00F7150B" w:rsidRPr="003502D7">
        <w:rPr>
          <w:rFonts w:asciiTheme="minorHAnsi" w:hAnsiTheme="minorHAnsi" w:cstheme="minorHAnsi"/>
        </w:rPr>
        <w:t xml:space="preserve">тримесечие на 2022г., което е </w:t>
      </w:r>
      <w:r w:rsidR="00A442F9" w:rsidRPr="003502D7">
        <w:rPr>
          <w:rFonts w:asciiTheme="minorHAnsi" w:hAnsiTheme="minorHAnsi" w:cstheme="minorHAnsi"/>
        </w:rPr>
        <w:t>намаление на разходите за основна дейност</w:t>
      </w:r>
      <w:r w:rsidR="00792233" w:rsidRPr="003502D7">
        <w:rPr>
          <w:rFonts w:asciiTheme="minorHAnsi" w:hAnsiTheme="minorHAnsi" w:cstheme="minorHAnsi"/>
        </w:rPr>
        <w:t xml:space="preserve"> </w:t>
      </w:r>
      <w:r w:rsidR="00F7150B" w:rsidRPr="003502D7">
        <w:rPr>
          <w:rFonts w:asciiTheme="minorHAnsi" w:hAnsiTheme="minorHAnsi" w:cstheme="minorHAnsi"/>
        </w:rPr>
        <w:t>с 0.</w:t>
      </w:r>
      <w:r w:rsidR="00A442F9" w:rsidRPr="003502D7">
        <w:rPr>
          <w:rFonts w:asciiTheme="minorHAnsi" w:hAnsiTheme="minorHAnsi" w:cstheme="minorHAnsi"/>
        </w:rPr>
        <w:t>05</w:t>
      </w:r>
      <w:r w:rsidR="00F7150B" w:rsidRPr="003502D7">
        <w:rPr>
          <w:rFonts w:asciiTheme="minorHAnsi" w:hAnsiTheme="minorHAnsi" w:cstheme="minorHAnsi"/>
        </w:rPr>
        <w:t>% за съответния период.</w:t>
      </w:r>
    </w:p>
    <w:p w:rsidR="00F7150B" w:rsidRPr="003502D7" w:rsidRDefault="00F7150B" w:rsidP="00D1136D">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Дружеството отчита загуба за периода в размер на </w:t>
      </w:r>
      <w:r w:rsidR="004C4081" w:rsidRPr="003502D7">
        <w:rPr>
          <w:rFonts w:asciiTheme="minorHAnsi" w:hAnsiTheme="minorHAnsi" w:cstheme="minorHAnsi"/>
        </w:rPr>
        <w:t>656</w:t>
      </w:r>
      <w:r w:rsidR="00792233" w:rsidRPr="003502D7">
        <w:rPr>
          <w:rFonts w:asciiTheme="minorHAnsi" w:hAnsiTheme="minorHAnsi" w:cstheme="minorHAnsi"/>
        </w:rPr>
        <w:t xml:space="preserve"> </w:t>
      </w:r>
      <w:r w:rsidRPr="003502D7">
        <w:rPr>
          <w:rFonts w:asciiTheme="minorHAnsi" w:hAnsiTheme="minorHAnsi" w:cstheme="minorHAnsi"/>
        </w:rPr>
        <w:t xml:space="preserve">хил. лв., спрямо </w:t>
      </w:r>
      <w:r w:rsidR="004C4081" w:rsidRPr="003502D7">
        <w:rPr>
          <w:rFonts w:asciiTheme="minorHAnsi" w:hAnsiTheme="minorHAnsi" w:cstheme="minorHAnsi"/>
        </w:rPr>
        <w:t>1 101</w:t>
      </w:r>
      <w:r w:rsidR="00792233" w:rsidRPr="003502D7">
        <w:rPr>
          <w:rFonts w:asciiTheme="minorHAnsi" w:hAnsiTheme="minorHAnsi" w:cstheme="minorHAnsi"/>
        </w:rPr>
        <w:t xml:space="preserve"> </w:t>
      </w:r>
      <w:r w:rsidRPr="003502D7">
        <w:rPr>
          <w:rFonts w:asciiTheme="minorHAnsi" w:hAnsiTheme="minorHAnsi" w:cstheme="minorHAnsi"/>
        </w:rPr>
        <w:t>хил. лв.</w:t>
      </w:r>
      <w:r w:rsidR="00F026BD">
        <w:rPr>
          <w:rFonts w:asciiTheme="minorHAnsi" w:hAnsiTheme="minorHAnsi" w:cstheme="minorHAnsi"/>
        </w:rPr>
        <w:t xml:space="preserve"> </w:t>
      </w:r>
      <w:r w:rsidR="00D1136D" w:rsidRPr="003502D7">
        <w:rPr>
          <w:rFonts w:asciiTheme="minorHAnsi" w:hAnsiTheme="minorHAnsi" w:cstheme="minorHAnsi"/>
        </w:rPr>
        <w:t xml:space="preserve">за </w:t>
      </w:r>
      <w:r w:rsidR="00A442F9" w:rsidRPr="003502D7">
        <w:rPr>
          <w:rFonts w:asciiTheme="minorHAnsi" w:hAnsiTheme="minorHAnsi" w:cstheme="minorHAnsi"/>
        </w:rPr>
        <w:t>четвърто</w:t>
      </w:r>
      <w:r w:rsidR="00792233" w:rsidRPr="003502D7">
        <w:rPr>
          <w:rFonts w:asciiTheme="minorHAnsi" w:hAnsiTheme="minorHAnsi" w:cstheme="minorHAnsi"/>
        </w:rPr>
        <w:t xml:space="preserve"> </w:t>
      </w:r>
      <w:r w:rsidRPr="003502D7">
        <w:rPr>
          <w:rFonts w:asciiTheme="minorHAnsi" w:hAnsiTheme="minorHAnsi" w:cstheme="minorHAnsi"/>
        </w:rPr>
        <w:t>тримесечие на 2022г.</w:t>
      </w:r>
      <w:r w:rsidR="00D1136D" w:rsidRPr="003502D7">
        <w:rPr>
          <w:rFonts w:asciiTheme="minorHAnsi" w:hAnsiTheme="minorHAnsi" w:cstheme="minorHAnsi"/>
        </w:rPr>
        <w:t>, което с 0.</w:t>
      </w:r>
      <w:r w:rsidR="00991FF6" w:rsidRPr="003502D7">
        <w:rPr>
          <w:rFonts w:asciiTheme="minorHAnsi" w:hAnsiTheme="minorHAnsi" w:cstheme="minorHAnsi"/>
        </w:rPr>
        <w:t>4</w:t>
      </w:r>
      <w:r w:rsidR="004C4081" w:rsidRPr="003502D7">
        <w:rPr>
          <w:rFonts w:asciiTheme="minorHAnsi" w:hAnsiTheme="minorHAnsi" w:cstheme="minorHAnsi"/>
        </w:rPr>
        <w:t>0</w:t>
      </w:r>
      <w:r w:rsidR="00792233" w:rsidRPr="003502D7">
        <w:rPr>
          <w:rFonts w:asciiTheme="minorHAnsi" w:hAnsiTheme="minorHAnsi" w:cstheme="minorHAnsi"/>
        </w:rPr>
        <w:t xml:space="preserve"> </w:t>
      </w:r>
      <w:r w:rsidR="00D1136D" w:rsidRPr="003502D7">
        <w:rPr>
          <w:rFonts w:asciiTheme="minorHAnsi" w:hAnsiTheme="minorHAnsi" w:cstheme="minorHAnsi"/>
        </w:rPr>
        <w:t xml:space="preserve">% </w:t>
      </w:r>
      <w:r w:rsidR="00792233" w:rsidRPr="003502D7">
        <w:rPr>
          <w:rFonts w:asciiTheme="minorHAnsi" w:hAnsiTheme="minorHAnsi" w:cstheme="minorHAnsi"/>
        </w:rPr>
        <w:t xml:space="preserve">намаление </w:t>
      </w:r>
      <w:r w:rsidR="00D1136D" w:rsidRPr="003502D7">
        <w:rPr>
          <w:rFonts w:asciiTheme="minorHAnsi" w:hAnsiTheme="minorHAnsi" w:cstheme="minorHAnsi"/>
        </w:rPr>
        <w:t>на загубата</w:t>
      </w:r>
      <w:r w:rsidR="002C7357" w:rsidRPr="003502D7">
        <w:rPr>
          <w:rFonts w:asciiTheme="minorHAnsi" w:hAnsiTheme="minorHAnsi" w:cstheme="minorHAnsi"/>
        </w:rPr>
        <w:t xml:space="preserve"> спрямо</w:t>
      </w:r>
      <w:r w:rsidR="00D1136D" w:rsidRPr="003502D7">
        <w:rPr>
          <w:rFonts w:asciiTheme="minorHAnsi" w:hAnsiTheme="minorHAnsi" w:cstheme="minorHAnsi"/>
        </w:rPr>
        <w:t xml:space="preserve"> съответния период на предходната година</w:t>
      </w:r>
      <w:r w:rsidR="00991FF6" w:rsidRPr="003502D7">
        <w:rPr>
          <w:rFonts w:asciiTheme="minorHAnsi" w:hAnsiTheme="minorHAnsi" w:cstheme="minorHAnsi"/>
        </w:rPr>
        <w:t>.</w:t>
      </w:r>
    </w:p>
    <w:p w:rsidR="00991FF6" w:rsidRPr="003502D7" w:rsidRDefault="00991FF6" w:rsidP="00991FF6">
      <w:pPr>
        <w:tabs>
          <w:tab w:val="left" w:pos="9072"/>
        </w:tabs>
        <w:ind w:left="-709" w:right="-766" w:firstLine="851"/>
        <w:jc w:val="both"/>
        <w:rPr>
          <w:rFonts w:asciiTheme="minorHAnsi" w:hAnsiTheme="minorHAnsi" w:cstheme="minorHAnsi"/>
          <w:b/>
          <w:u w:val="single"/>
        </w:rPr>
      </w:pPr>
    </w:p>
    <w:p w:rsidR="00A71B2A" w:rsidRPr="003502D7" w:rsidRDefault="00A71B2A" w:rsidP="00991F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4. Описание на основните рискове и несигурности, пред които е изправено „УЕБ МЕДИЯ ГРУП” АД </w:t>
      </w:r>
    </w:p>
    <w:p w:rsidR="00D74336" w:rsidRPr="003502D7" w:rsidRDefault="00D74336" w:rsidP="00347DAF">
      <w:pPr>
        <w:tabs>
          <w:tab w:val="left" w:pos="9072"/>
        </w:tabs>
        <w:ind w:left="-709" w:right="-766" w:firstLine="851"/>
        <w:jc w:val="both"/>
        <w:rPr>
          <w:rFonts w:asciiTheme="minorHAnsi" w:hAnsiTheme="minorHAnsi" w:cstheme="minorHAnsi"/>
        </w:rPr>
      </w:pP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Инвестирането в ценни книжа, както и всяка стопанска дейност крие рискове.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„УЕБ МЕДИЯ ГРУП” АД</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Рисковете, на които е изложено </w:t>
      </w:r>
      <w:r w:rsidR="0002039A">
        <w:rPr>
          <w:rFonts w:asciiTheme="minorHAnsi" w:hAnsiTheme="minorHAnsi" w:cstheme="minorHAnsi"/>
        </w:rPr>
        <w:t>„</w:t>
      </w:r>
      <w:r w:rsidRPr="003502D7">
        <w:rPr>
          <w:rFonts w:asciiTheme="minorHAnsi" w:hAnsiTheme="minorHAnsi" w:cstheme="minorHAnsi"/>
        </w:rPr>
        <w:t>УЕБ МЕДИЯ ГРУП“ АД са обособени в зависимост от пораждащите ги фактори и възможностите за управлението им.</w:t>
      </w:r>
    </w:p>
    <w:p w:rsidR="0047089B" w:rsidRPr="003502D7" w:rsidRDefault="0047089B" w:rsidP="00347DAF">
      <w:pPr>
        <w:tabs>
          <w:tab w:val="left" w:pos="9072"/>
        </w:tabs>
        <w:ind w:left="-709" w:right="-766" w:firstLine="1429"/>
        <w:jc w:val="both"/>
        <w:rPr>
          <w:rFonts w:asciiTheme="minorHAnsi" w:hAnsiTheme="minorHAnsi" w:cstheme="minorHAnsi"/>
          <w:b/>
          <w:i/>
          <w:u w:val="single"/>
        </w:rPr>
      </w:pPr>
    </w:p>
    <w:p w:rsidR="00A71B2A" w:rsidRPr="003502D7" w:rsidRDefault="00A71B2A" w:rsidP="00E86DF6">
      <w:pPr>
        <w:tabs>
          <w:tab w:val="left" w:pos="9072"/>
        </w:tabs>
        <w:ind w:left="-709" w:right="-766" w:firstLine="1429"/>
        <w:jc w:val="both"/>
        <w:rPr>
          <w:rFonts w:asciiTheme="minorHAnsi" w:hAnsiTheme="minorHAnsi" w:cstheme="minorHAnsi"/>
          <w:b/>
          <w:i/>
          <w:u w:val="single"/>
        </w:rPr>
      </w:pPr>
      <w:r w:rsidRPr="003502D7">
        <w:rPr>
          <w:rFonts w:asciiTheme="minorHAnsi" w:hAnsiTheme="minorHAnsi" w:cstheme="minorHAnsi"/>
          <w:b/>
          <w:i/>
          <w:u w:val="single"/>
        </w:rPr>
        <w:t>Систематични или “Общи” рискове</w:t>
      </w:r>
    </w:p>
    <w:p w:rsidR="006D5329" w:rsidRDefault="00A71B2A">
      <w:pPr>
        <w:ind w:left="-709" w:right="-716" w:firstLine="1429"/>
        <w:jc w:val="both"/>
        <w:rPr>
          <w:rFonts w:asciiTheme="minorHAnsi" w:hAnsiTheme="minorHAnsi" w:cstheme="minorHAnsi"/>
        </w:rPr>
      </w:pPr>
      <w:r w:rsidRPr="003502D7">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3502D7">
        <w:rPr>
          <w:rFonts w:asciiTheme="minorHAnsi" w:hAnsiTheme="minorHAnsi" w:cstheme="minorHAnsi"/>
        </w:rPr>
        <w:t>о</w:t>
      </w:r>
      <w:r w:rsidRPr="003502D7">
        <w:rPr>
          <w:rFonts w:asciiTheme="minorHAnsi" w:hAnsiTheme="minorHAnsi" w:cstheme="minorHAnsi"/>
        </w:rPr>
        <w:t xml:space="preserve"> да влияе върху тях, но може да ги отчете и да се съобразява с тях.</w:t>
      </w:r>
      <w:r w:rsidR="00401B53" w:rsidRPr="00401B53">
        <w:rPr>
          <w:rFonts w:asciiTheme="minorHAnsi" w:hAnsiTheme="minorHAnsi" w:cstheme="minorHAnsi"/>
        </w:rPr>
        <w:t xml:space="preserve"> </w:t>
      </w:r>
    </w:p>
    <w:p w:rsidR="00A35419" w:rsidRPr="003502D7" w:rsidRDefault="00A71B2A" w:rsidP="00824E38">
      <w:pPr>
        <w:ind w:left="-709" w:right="-716" w:firstLine="1429"/>
        <w:jc w:val="both"/>
        <w:rPr>
          <w:rFonts w:asciiTheme="minorHAnsi" w:hAnsiTheme="minorHAnsi" w:cstheme="minorHAnsi"/>
        </w:rPr>
      </w:pPr>
      <w:r w:rsidRPr="003502D7">
        <w:rPr>
          <w:rFonts w:asciiTheme="minorHAnsi" w:hAnsiTheme="minorHAnsi" w:cstheme="minorHAnsi"/>
          <w:i/>
        </w:rPr>
        <w:t>Политически риск</w:t>
      </w:r>
      <w:r w:rsidRPr="003502D7">
        <w:rPr>
          <w:rFonts w:asciiTheme="minorHAnsi" w:hAnsiTheme="minorHAnsi" w:cstheme="minorHAnsi"/>
        </w:rPr>
        <w:t xml:space="preserve"> </w:t>
      </w:r>
    </w:p>
    <w:p w:rsidR="00A35419" w:rsidRPr="003502D7" w:rsidRDefault="00A35419" w:rsidP="00A35419">
      <w:pPr>
        <w:ind w:left="-709" w:right="-716" w:firstLine="1429"/>
        <w:jc w:val="both"/>
        <w:rPr>
          <w:rFonts w:asciiTheme="minorHAnsi" w:hAnsiTheme="minorHAnsi" w:cstheme="minorHAnsi"/>
        </w:rPr>
      </w:pPr>
      <w:r w:rsidRPr="003502D7">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rsidR="003C68C0" w:rsidRPr="003502D7" w:rsidRDefault="003C68C0" w:rsidP="00A71B2A">
      <w:pPr>
        <w:ind w:left="-709" w:right="-716" w:firstLine="1429"/>
        <w:jc w:val="both"/>
        <w:rPr>
          <w:rFonts w:asciiTheme="minorHAnsi" w:hAnsiTheme="minorHAnsi" w:cstheme="minorHAnsi"/>
          <w:i/>
        </w:rPr>
      </w:pPr>
    </w:p>
    <w:p w:rsidR="00A35419" w:rsidRPr="003502D7" w:rsidRDefault="00A71B2A" w:rsidP="00A71B2A">
      <w:pPr>
        <w:ind w:left="-709" w:right="-716" w:firstLine="1429"/>
        <w:jc w:val="both"/>
        <w:rPr>
          <w:rFonts w:asciiTheme="minorHAnsi" w:hAnsiTheme="minorHAnsi" w:cstheme="minorHAnsi"/>
          <w:i/>
        </w:rPr>
      </w:pPr>
      <w:r w:rsidRPr="003502D7">
        <w:rPr>
          <w:rFonts w:asciiTheme="minorHAnsi" w:hAnsiTheme="minorHAnsi" w:cstheme="minorHAnsi"/>
          <w:i/>
        </w:rPr>
        <w:t>Макроикономически риск</w:t>
      </w:r>
    </w:p>
    <w:p w:rsidR="00D33136" w:rsidRPr="003502D7" w:rsidRDefault="00B657BD" w:rsidP="00A71B2A">
      <w:pPr>
        <w:ind w:left="-709" w:right="-716" w:firstLine="1429"/>
        <w:jc w:val="both"/>
        <w:rPr>
          <w:rFonts w:asciiTheme="minorHAnsi" w:hAnsiTheme="minorHAnsi" w:cstheme="minorHAnsi"/>
        </w:rPr>
      </w:pPr>
      <w:r w:rsidRPr="003502D7">
        <w:rPr>
          <w:rFonts w:asciiTheme="minorHAnsi" w:hAnsiTheme="minorHAnsi" w:cstheme="minorHAnsi"/>
          <w:shd w:val="clear" w:color="auto" w:fill="FFFFFF"/>
        </w:rPr>
        <w:t>Макроикономическият риск</w:t>
      </w:r>
      <w:r w:rsidRPr="003502D7">
        <w:rPr>
          <w:rFonts w:asciiTheme="minorHAnsi" w:hAnsiTheme="minorHAnsi" w:cstheme="minorHAnsi"/>
        </w:rPr>
        <w:t xml:space="preserve"> </w:t>
      </w:r>
      <w:r w:rsidR="00A71B2A" w:rsidRPr="003502D7">
        <w:rPr>
          <w:rFonts w:asciiTheme="minorHAnsi" w:hAnsiTheme="minorHAnsi" w:cstheme="minorHAnsi"/>
        </w:rPr>
        <w:t>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00A71B2A" w:rsidRPr="003502D7">
        <w:rPr>
          <w:rFonts w:asciiTheme="minorHAnsi" w:hAnsiTheme="minorHAnsi" w:cstheme="minorHAnsi"/>
          <w:sz w:val="40"/>
          <w:szCs w:val="40"/>
        </w:rPr>
        <w:t xml:space="preserve"> </w:t>
      </w:r>
      <w:r w:rsidR="00A71B2A" w:rsidRPr="003502D7">
        <w:rPr>
          <w:rFonts w:asciiTheme="minorHAnsi" w:hAnsiTheme="minorHAnsi" w:cstheme="minorHAnsi"/>
        </w:rPr>
        <w:t xml:space="preserve">възвращаемостта на </w:t>
      </w:r>
      <w:r w:rsidR="00A71B2A" w:rsidRPr="003502D7">
        <w:rPr>
          <w:rFonts w:asciiTheme="minorHAnsi" w:hAnsiTheme="minorHAnsi" w:cstheme="minorHAnsi"/>
        </w:rPr>
        <w:lastRenderedPageBreak/>
        <w:t>инвестициите на “УЕБ МЕДИЯ ГРУП”АД. За</w:t>
      </w:r>
      <w:r w:rsidR="00D33136" w:rsidRPr="003502D7">
        <w:rPr>
          <w:rFonts w:asciiTheme="minorHAnsi" w:hAnsiTheme="minorHAnsi" w:cstheme="minorHAnsi"/>
        </w:rPr>
        <w:t xml:space="preserve"> </w:t>
      </w:r>
      <w:r w:rsidR="00FD5163" w:rsidRPr="003502D7">
        <w:rPr>
          <w:rFonts w:asciiTheme="minorHAnsi" w:hAnsiTheme="minorHAnsi" w:cstheme="minorHAnsi"/>
        </w:rPr>
        <w:t>четвърто</w:t>
      </w:r>
      <w:r w:rsidR="00792233" w:rsidRPr="003502D7">
        <w:rPr>
          <w:rFonts w:asciiTheme="minorHAnsi" w:hAnsiTheme="minorHAnsi" w:cstheme="minorHAnsi"/>
        </w:rPr>
        <w:t xml:space="preserve"> </w:t>
      </w:r>
      <w:r w:rsidR="006870A8" w:rsidRPr="003502D7">
        <w:rPr>
          <w:rFonts w:asciiTheme="minorHAnsi" w:hAnsiTheme="minorHAnsi" w:cstheme="minorHAnsi"/>
        </w:rPr>
        <w:t xml:space="preserve">тримесечие на </w:t>
      </w:r>
      <w:r w:rsidR="00597F78" w:rsidRPr="003502D7">
        <w:rPr>
          <w:rFonts w:asciiTheme="minorHAnsi" w:hAnsiTheme="minorHAnsi" w:cstheme="minorHAnsi"/>
        </w:rPr>
        <w:t>202</w:t>
      </w:r>
      <w:r w:rsidR="006870A8" w:rsidRPr="003502D7">
        <w:rPr>
          <w:rFonts w:asciiTheme="minorHAnsi" w:hAnsiTheme="minorHAnsi" w:cstheme="minorHAnsi"/>
        </w:rPr>
        <w:t>3</w:t>
      </w:r>
      <w:r w:rsidR="00597F78" w:rsidRPr="003502D7">
        <w:rPr>
          <w:rFonts w:asciiTheme="minorHAnsi" w:hAnsiTheme="minorHAnsi" w:cstheme="minorHAnsi"/>
        </w:rPr>
        <w:t xml:space="preserve"> г.</w:t>
      </w:r>
      <w:r w:rsidR="00A71B2A" w:rsidRPr="003502D7">
        <w:rPr>
          <w:rFonts w:asciiTheme="minorHAnsi" w:hAnsiTheme="minorHAnsi" w:cstheme="minorHAnsi"/>
        </w:rPr>
        <w:t xml:space="preserve">, по данни на НСИ e отчетена </w:t>
      </w:r>
      <w:r w:rsidR="00E5045A" w:rsidRPr="003502D7">
        <w:rPr>
          <w:rFonts w:asciiTheme="minorHAnsi" w:hAnsiTheme="minorHAnsi" w:cstheme="minorHAnsi"/>
        </w:rPr>
        <w:t xml:space="preserve">инфлация </w:t>
      </w:r>
      <w:r w:rsidR="00A71B2A" w:rsidRPr="003502D7">
        <w:rPr>
          <w:rFonts w:asciiTheme="minorHAnsi" w:hAnsiTheme="minorHAnsi" w:cstheme="minorHAnsi"/>
        </w:rPr>
        <w:t>от</w:t>
      </w:r>
      <w:r w:rsidR="00D33136" w:rsidRPr="003502D7">
        <w:rPr>
          <w:rFonts w:asciiTheme="minorHAnsi" w:hAnsiTheme="minorHAnsi" w:cstheme="minorHAnsi"/>
        </w:rPr>
        <w:t xml:space="preserve"> </w:t>
      </w:r>
      <w:r w:rsidR="00FD5163" w:rsidRPr="003502D7">
        <w:rPr>
          <w:rFonts w:asciiTheme="minorHAnsi" w:hAnsiTheme="minorHAnsi" w:cstheme="minorHAnsi"/>
        </w:rPr>
        <w:t>4</w:t>
      </w:r>
      <w:r w:rsidR="00A71B2A" w:rsidRPr="003502D7">
        <w:rPr>
          <w:rFonts w:asciiTheme="minorHAnsi" w:hAnsiTheme="minorHAnsi" w:cstheme="minorHAnsi"/>
        </w:rPr>
        <w:t>,</w:t>
      </w:r>
      <w:r w:rsidR="00FD5163" w:rsidRPr="003502D7">
        <w:rPr>
          <w:rFonts w:asciiTheme="minorHAnsi" w:hAnsiTheme="minorHAnsi" w:cstheme="minorHAnsi"/>
        </w:rPr>
        <w:t>7</w:t>
      </w:r>
      <w:r w:rsidR="00B9576F" w:rsidRPr="003502D7">
        <w:rPr>
          <w:rFonts w:asciiTheme="minorHAnsi" w:hAnsiTheme="minorHAnsi" w:cstheme="minorHAnsi"/>
        </w:rPr>
        <w:t>0</w:t>
      </w:r>
      <w:r w:rsidR="005050E9" w:rsidRPr="003502D7">
        <w:rPr>
          <w:rFonts w:asciiTheme="minorHAnsi" w:hAnsiTheme="minorHAnsi" w:cstheme="minorHAnsi"/>
        </w:rPr>
        <w:t xml:space="preserve"> </w:t>
      </w:r>
      <w:r w:rsidR="00A71B2A" w:rsidRPr="003502D7">
        <w:rPr>
          <w:rFonts w:asciiTheme="minorHAnsi" w:hAnsiTheme="minorHAnsi" w:cstheme="minorHAnsi"/>
        </w:rPr>
        <w:t xml:space="preserve">% спрямо </w:t>
      </w:r>
      <w:r w:rsidR="00824E38" w:rsidRPr="003502D7">
        <w:rPr>
          <w:rFonts w:asciiTheme="minorHAnsi" w:hAnsiTheme="minorHAnsi" w:cstheme="minorHAnsi"/>
        </w:rPr>
        <w:t>декември</w:t>
      </w:r>
      <w:r w:rsidR="00EF24D4" w:rsidRPr="003502D7">
        <w:rPr>
          <w:rFonts w:asciiTheme="minorHAnsi" w:hAnsiTheme="minorHAnsi" w:cstheme="minorHAnsi"/>
        </w:rPr>
        <w:t xml:space="preserve"> </w:t>
      </w:r>
      <w:r w:rsidR="00912008" w:rsidRPr="003502D7">
        <w:rPr>
          <w:rFonts w:asciiTheme="minorHAnsi" w:hAnsiTheme="minorHAnsi" w:cstheme="minorHAnsi"/>
        </w:rPr>
        <w:t xml:space="preserve">2022 </w:t>
      </w:r>
      <w:r w:rsidR="00A71B2A" w:rsidRPr="003502D7">
        <w:rPr>
          <w:rFonts w:asciiTheme="minorHAnsi" w:hAnsiTheme="minorHAnsi" w:cstheme="minorHAnsi"/>
        </w:rPr>
        <w:t>г.</w:t>
      </w:r>
      <w:r w:rsidR="00E650A3" w:rsidRPr="003502D7">
        <w:rPr>
          <w:rFonts w:asciiTheme="minorHAnsi" w:hAnsiTheme="minorHAnsi" w:cstheme="minorHAnsi"/>
        </w:rPr>
        <w:t xml:space="preserve">, </w:t>
      </w:r>
      <w:r w:rsidR="00A71B2A" w:rsidRPr="003502D7">
        <w:rPr>
          <w:rFonts w:asciiTheme="minorHAnsi" w:hAnsiTheme="minorHAnsi" w:cstheme="minorHAnsi"/>
        </w:rPr>
        <w:t xml:space="preserve">а в сферата на услугите </w:t>
      </w:r>
      <w:r w:rsidR="008D283C" w:rsidRPr="003502D7">
        <w:rPr>
          <w:rFonts w:asciiTheme="minorHAnsi" w:hAnsiTheme="minorHAnsi" w:cstheme="minorHAnsi"/>
        </w:rPr>
        <w:t>инфлация</w:t>
      </w:r>
      <w:r w:rsidR="00597F78" w:rsidRPr="003502D7">
        <w:rPr>
          <w:rFonts w:asciiTheme="minorHAnsi" w:hAnsiTheme="minorHAnsi" w:cstheme="minorHAnsi"/>
        </w:rPr>
        <w:t xml:space="preserve"> от</w:t>
      </w:r>
      <w:r w:rsidR="00792233" w:rsidRPr="003502D7">
        <w:rPr>
          <w:rFonts w:asciiTheme="minorHAnsi" w:hAnsiTheme="minorHAnsi" w:cstheme="minorHAnsi"/>
        </w:rPr>
        <w:t xml:space="preserve"> </w:t>
      </w:r>
      <w:r w:rsidR="00FD5163" w:rsidRPr="003502D7">
        <w:rPr>
          <w:rFonts w:asciiTheme="minorHAnsi" w:hAnsiTheme="minorHAnsi" w:cstheme="minorHAnsi"/>
        </w:rPr>
        <w:t>4</w:t>
      </w:r>
      <w:r w:rsidR="00597F78" w:rsidRPr="003502D7">
        <w:rPr>
          <w:rFonts w:asciiTheme="minorHAnsi" w:hAnsiTheme="minorHAnsi" w:cstheme="minorHAnsi"/>
        </w:rPr>
        <w:t>.</w:t>
      </w:r>
      <w:r w:rsidR="00FD5163" w:rsidRPr="003502D7">
        <w:rPr>
          <w:rFonts w:asciiTheme="minorHAnsi" w:hAnsiTheme="minorHAnsi" w:cstheme="minorHAnsi"/>
        </w:rPr>
        <w:t>9</w:t>
      </w:r>
      <w:r w:rsidR="00597F78" w:rsidRPr="003502D7">
        <w:rPr>
          <w:rFonts w:asciiTheme="minorHAnsi" w:hAnsiTheme="minorHAnsi" w:cstheme="minorHAnsi"/>
        </w:rPr>
        <w:t>%</w:t>
      </w:r>
      <w:r w:rsidR="00AC5E26" w:rsidRPr="003502D7">
        <w:rPr>
          <w:rFonts w:asciiTheme="minorHAnsi" w:hAnsiTheme="minorHAnsi" w:cstheme="minorHAnsi"/>
        </w:rPr>
        <w:t xml:space="preserve">. </w:t>
      </w:r>
      <w:r w:rsidR="00912008" w:rsidRPr="003502D7">
        <w:rPr>
          <w:rFonts w:asciiTheme="minorHAnsi" w:hAnsiTheme="minorHAnsi" w:cstheme="minorHAnsi"/>
        </w:rPr>
        <w:t>Данните показват забавяне темпа на инфлацията спрямо развитието на инфлационните индекси за 2022.</w:t>
      </w:r>
      <w:r w:rsidR="00792233" w:rsidRPr="003502D7">
        <w:rPr>
          <w:rFonts w:asciiTheme="minorHAnsi" w:hAnsiTheme="minorHAnsi" w:cstheme="minorHAnsi"/>
        </w:rPr>
        <w:t xml:space="preserve"> </w:t>
      </w:r>
      <w:r w:rsidR="00D33136" w:rsidRPr="003502D7">
        <w:rPr>
          <w:rFonts w:asciiTheme="minorHAnsi" w:hAnsiTheme="minorHAnsi" w:cstheme="minorHAnsi"/>
        </w:rPr>
        <w:t xml:space="preserve">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rsidR="003A6528" w:rsidRPr="003502D7" w:rsidRDefault="00A71B2A" w:rsidP="003A6528">
      <w:pPr>
        <w:ind w:left="-709" w:right="-716" w:firstLine="851"/>
        <w:jc w:val="both"/>
        <w:rPr>
          <w:rFonts w:asciiTheme="minorHAnsi" w:hAnsiTheme="minorHAnsi" w:cstheme="minorHAnsi"/>
        </w:rPr>
      </w:pPr>
      <w:r w:rsidRPr="003502D7">
        <w:rPr>
          <w:rFonts w:asciiTheme="minorHAnsi" w:hAnsiTheme="minorHAnsi" w:cstheme="minorHAnsi"/>
        </w:rPr>
        <w:t>Безработицата</w:t>
      </w:r>
      <w:r w:rsidR="00587E5F" w:rsidRPr="003502D7">
        <w:rPr>
          <w:rFonts w:asciiTheme="minorHAnsi" w:hAnsiTheme="minorHAnsi" w:cstheme="minorHAnsi"/>
        </w:rPr>
        <w:t xml:space="preserve"> към </w:t>
      </w:r>
      <w:r w:rsidR="00792233" w:rsidRPr="003502D7">
        <w:rPr>
          <w:rFonts w:asciiTheme="minorHAnsi" w:hAnsiTheme="minorHAnsi" w:cstheme="minorHAnsi"/>
        </w:rPr>
        <w:t>3</w:t>
      </w:r>
      <w:r w:rsidR="00FD5163" w:rsidRPr="003502D7">
        <w:rPr>
          <w:rFonts w:asciiTheme="minorHAnsi" w:hAnsiTheme="minorHAnsi" w:cstheme="minorHAnsi"/>
        </w:rPr>
        <w:t>1</w:t>
      </w:r>
      <w:r w:rsidR="00587E5F" w:rsidRPr="003502D7">
        <w:rPr>
          <w:rFonts w:asciiTheme="minorHAnsi" w:hAnsiTheme="minorHAnsi" w:cstheme="minorHAnsi"/>
        </w:rPr>
        <w:t>.</w:t>
      </w:r>
      <w:r w:rsidR="00FD5163" w:rsidRPr="003502D7">
        <w:rPr>
          <w:rFonts w:asciiTheme="minorHAnsi" w:hAnsiTheme="minorHAnsi" w:cstheme="minorHAnsi"/>
        </w:rPr>
        <w:t>12</w:t>
      </w:r>
      <w:r w:rsidR="00912008" w:rsidRPr="003502D7">
        <w:rPr>
          <w:rFonts w:asciiTheme="minorHAnsi" w:hAnsiTheme="minorHAnsi" w:cstheme="minorHAnsi"/>
        </w:rPr>
        <w:t>.2023г</w:t>
      </w:r>
      <w:r w:rsidR="00587E5F" w:rsidRPr="003502D7">
        <w:rPr>
          <w:rFonts w:asciiTheme="minorHAnsi" w:hAnsiTheme="minorHAnsi" w:cstheme="minorHAnsi"/>
        </w:rPr>
        <w:t>.</w:t>
      </w:r>
      <w:r w:rsidRPr="003502D7">
        <w:rPr>
          <w:rFonts w:asciiTheme="minorHAnsi" w:hAnsiTheme="minorHAnsi" w:cstheme="minorHAnsi"/>
        </w:rPr>
        <w:t xml:space="preserve"> е</w:t>
      </w:r>
      <w:r w:rsidR="00597F78" w:rsidRPr="003502D7">
        <w:rPr>
          <w:rFonts w:asciiTheme="minorHAnsi" w:hAnsiTheme="minorHAnsi" w:cstheme="minorHAnsi"/>
        </w:rPr>
        <w:t xml:space="preserve"> </w:t>
      </w:r>
      <w:r w:rsidR="002A45DC" w:rsidRPr="003502D7">
        <w:rPr>
          <w:rFonts w:asciiTheme="minorHAnsi" w:hAnsiTheme="minorHAnsi" w:cstheme="minorHAnsi"/>
        </w:rPr>
        <w:t>запазила нивото си от предходното тримесечие, което не оказва съществено влияние върху търсенето на услугите на Дружеството.</w:t>
      </w:r>
      <w:r w:rsidR="00AD388A" w:rsidRPr="003502D7">
        <w:rPr>
          <w:rFonts w:asciiTheme="minorHAnsi" w:hAnsiTheme="minorHAnsi" w:cstheme="minorHAnsi"/>
        </w:rPr>
        <w:t xml:space="preserve"> </w:t>
      </w:r>
      <w:r w:rsidR="003A6528" w:rsidRPr="003502D7">
        <w:rPr>
          <w:rFonts w:asciiTheme="minorHAnsi" w:hAnsiTheme="minorHAnsi" w:cstheme="minorHAnsi"/>
        </w:rPr>
        <w:t>Лихвените равнища през последното тримесечие на 202</w:t>
      </w:r>
      <w:r w:rsidR="00FD5163" w:rsidRPr="003502D7">
        <w:rPr>
          <w:rFonts w:asciiTheme="minorHAnsi" w:hAnsiTheme="minorHAnsi" w:cstheme="minorHAnsi"/>
        </w:rPr>
        <w:t>3</w:t>
      </w:r>
      <w:r w:rsidR="003A6528" w:rsidRPr="003502D7">
        <w:rPr>
          <w:rFonts w:asciiTheme="minorHAnsi" w:hAnsiTheme="minorHAnsi" w:cstheme="minorHAnsi"/>
        </w:rPr>
        <w:t xml:space="preserve"> отчетоха тенденция на </w:t>
      </w:r>
      <w:r w:rsidR="00FD5163" w:rsidRPr="003502D7">
        <w:rPr>
          <w:rFonts w:asciiTheme="minorHAnsi" w:hAnsiTheme="minorHAnsi" w:cstheme="minorHAnsi"/>
        </w:rPr>
        <w:t xml:space="preserve">леко </w:t>
      </w:r>
      <w:r w:rsidR="003A6528" w:rsidRPr="003502D7">
        <w:rPr>
          <w:rFonts w:asciiTheme="minorHAnsi" w:hAnsiTheme="minorHAnsi" w:cstheme="minorHAnsi"/>
        </w:rPr>
        <w:t xml:space="preserve">покачване </w:t>
      </w:r>
      <w:r w:rsidR="00FD5163" w:rsidRPr="003502D7">
        <w:rPr>
          <w:rFonts w:asciiTheme="minorHAnsi" w:hAnsiTheme="minorHAnsi" w:cstheme="minorHAnsi"/>
        </w:rPr>
        <w:t>спрямо предходното</w:t>
      </w:r>
      <w:r w:rsidR="003A6528" w:rsidRPr="003502D7">
        <w:rPr>
          <w:rFonts w:asciiTheme="minorHAnsi" w:hAnsiTheme="minorHAnsi" w:cstheme="minorHAnsi"/>
        </w:rPr>
        <w:t xml:space="preserve"> тримесечие на 2023г. Взети заедно тези фактори оказват пряко влияние върху резултатите на Дружеството.</w:t>
      </w:r>
    </w:p>
    <w:p w:rsidR="003A6528" w:rsidRPr="003502D7" w:rsidRDefault="003A6528" w:rsidP="00A71B2A">
      <w:pPr>
        <w:ind w:left="-709" w:right="-716" w:firstLine="1429"/>
        <w:jc w:val="both"/>
        <w:rPr>
          <w:rFonts w:asciiTheme="minorHAnsi" w:hAnsiTheme="minorHAnsi" w:cstheme="minorHAnsi"/>
          <w:highlight w:val="yellow"/>
        </w:rPr>
      </w:pPr>
    </w:p>
    <w:p w:rsidR="00A71B2A" w:rsidRPr="003502D7" w:rsidRDefault="00A71B2A" w:rsidP="00A71B2A">
      <w:pPr>
        <w:ind w:left="-709" w:right="-716" w:firstLine="1135"/>
        <w:jc w:val="both"/>
        <w:rPr>
          <w:rFonts w:asciiTheme="minorHAnsi" w:hAnsiTheme="minorHAnsi" w:cstheme="minorHAnsi"/>
          <w:b/>
          <w:i/>
          <w:u w:val="single"/>
        </w:rPr>
      </w:pPr>
      <w:r w:rsidRPr="003502D7">
        <w:rPr>
          <w:rFonts w:asciiTheme="minorHAnsi" w:hAnsiTheme="minorHAnsi" w:cstheme="minorHAnsi"/>
          <w:b/>
          <w:i/>
          <w:u w:val="single"/>
        </w:rPr>
        <w:t>Несистематични рискове</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(отраслов)риск, касаещ несигурността в развитието на отрасъла като цяло и общофирмен риск, който обединява бизнес риска и финансовия риск. </w:t>
      </w:r>
    </w:p>
    <w:p w:rsidR="00A71B2A" w:rsidRPr="003502D7" w:rsidRDefault="00A71B2A" w:rsidP="00AD2CC1">
      <w:pPr>
        <w:ind w:left="-709" w:right="-716" w:firstLine="993"/>
        <w:jc w:val="both"/>
        <w:rPr>
          <w:rFonts w:asciiTheme="minorHAnsi" w:hAnsiTheme="minorHAnsi" w:cstheme="minorHAnsi"/>
        </w:rPr>
      </w:pPr>
      <w:r w:rsidRPr="003502D7">
        <w:rPr>
          <w:rFonts w:asciiTheme="minorHAnsi" w:hAnsiTheme="minorHAnsi" w:cstheme="minorHAnsi"/>
          <w:u w:val="single"/>
        </w:rPr>
        <w:t xml:space="preserve">Секторният риск </w:t>
      </w:r>
      <w:r w:rsidRPr="003502D7">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3502D7">
        <w:rPr>
          <w:rFonts w:asciiTheme="minorHAnsi" w:hAnsiTheme="minorHAnsi" w:cstheme="minorHAnsi"/>
        </w:rPr>
        <w:t xml:space="preserve"> </w:t>
      </w:r>
      <w:r w:rsidRPr="003502D7">
        <w:rPr>
          <w:rFonts w:asciiTheme="minorHAnsi" w:hAnsiTheme="minorHAnsi" w:cstheme="minorHAnsi"/>
        </w:rPr>
        <w:t>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реклама.</w:t>
      </w:r>
      <w:r w:rsidR="00AD2CC1" w:rsidRPr="003502D7">
        <w:rPr>
          <w:rFonts w:asciiTheme="minorHAnsi" w:hAnsiTheme="minorHAnsi" w:cstheme="minorHAnsi"/>
        </w:rPr>
        <w:t xml:space="preserve"> </w:t>
      </w:r>
      <w:r w:rsidRPr="003502D7">
        <w:rPr>
          <w:rFonts w:asciiTheme="minorHAnsi" w:hAnsiTheme="minorHAnsi" w:cstheme="minorHAnsi"/>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rsidR="00C0329D" w:rsidRPr="003502D7" w:rsidRDefault="00C0329D" w:rsidP="00A71B2A">
      <w:pPr>
        <w:ind w:left="-709" w:right="-716" w:firstLine="993"/>
        <w:jc w:val="both"/>
        <w:rPr>
          <w:rFonts w:asciiTheme="minorHAnsi" w:hAnsiTheme="minorHAnsi" w:cstheme="minorHAnsi"/>
        </w:rPr>
      </w:pPr>
    </w:p>
    <w:p w:rsidR="00A71B2A" w:rsidRPr="003502D7" w:rsidRDefault="00A71B2A" w:rsidP="00A71B2A">
      <w:pPr>
        <w:ind w:left="-709" w:right="-716" w:firstLine="993"/>
        <w:jc w:val="both"/>
        <w:rPr>
          <w:rFonts w:asciiTheme="minorHAnsi" w:hAnsiTheme="minorHAnsi" w:cstheme="minorHAnsi"/>
        </w:rPr>
      </w:pPr>
      <w:r w:rsidRPr="003502D7">
        <w:rPr>
          <w:rFonts w:asciiTheme="minorHAnsi" w:hAnsiTheme="minorHAnsi" w:cstheme="minorHAnsi"/>
          <w:u w:val="single"/>
        </w:rPr>
        <w:t>Бизнес рискът</w:t>
      </w:r>
      <w:r w:rsidRPr="003502D7">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rsidR="00A71B2A" w:rsidRPr="003502D7" w:rsidRDefault="00A71B2A" w:rsidP="00A71B2A">
      <w:pPr>
        <w:ind w:left="-709" w:right="-716" w:firstLine="993"/>
        <w:rPr>
          <w:rFonts w:asciiTheme="minorHAnsi" w:hAnsiTheme="minorHAnsi" w:cstheme="minorHAnsi"/>
        </w:rPr>
      </w:pPr>
      <w:r w:rsidRPr="003502D7">
        <w:rPr>
          <w:rFonts w:asciiTheme="minorHAnsi" w:hAnsiTheme="minorHAnsi" w:cstheme="minorHAnsi"/>
        </w:rPr>
        <w:t>Управлението на бизнес риска по посока на неговото минимизиране за “УЕБ МЕДИЯ ГРУП”АД продължава в следните основни направления:</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rsidR="00C0329D" w:rsidRPr="003502D7" w:rsidRDefault="00C0329D" w:rsidP="00C0329D">
      <w:pPr>
        <w:ind w:left="720" w:right="-716"/>
        <w:rPr>
          <w:rFonts w:asciiTheme="minorHAnsi" w:hAnsiTheme="minorHAnsi" w:cstheme="minorHAnsi"/>
        </w:rPr>
      </w:pP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u w:val="single"/>
        </w:rPr>
        <w:t>Финансовият риск</w:t>
      </w:r>
      <w:r w:rsidRPr="003502D7">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3502D7">
        <w:rPr>
          <w:rFonts w:asciiTheme="minorHAnsi" w:hAnsiTheme="minorHAnsi" w:cstheme="minorHAnsi"/>
        </w:rPr>
        <w:t>използва</w:t>
      </w:r>
      <w:r w:rsidRPr="003502D7">
        <w:rPr>
          <w:rFonts w:asciiTheme="minorHAnsi" w:hAnsiTheme="minorHAnsi" w:cstheme="minorHAnsi"/>
        </w:rPr>
        <w:t xml:space="preserve"> привлечени или заемни средства.</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Като основни измерители на финансовия риск се </w:t>
      </w:r>
      <w:r w:rsidR="00AD2CC1" w:rsidRPr="003502D7">
        <w:rPr>
          <w:rFonts w:asciiTheme="minorHAnsi" w:hAnsiTheme="minorHAnsi" w:cstheme="minorHAnsi"/>
        </w:rPr>
        <w:t>използват</w:t>
      </w:r>
      <w:r w:rsidRPr="003502D7">
        <w:rPr>
          <w:rFonts w:asciiTheme="minorHAnsi" w:hAnsiTheme="minorHAnsi" w:cstheme="minorHAnsi"/>
        </w:rPr>
        <w:t xml:space="preserve"> показателите за финансова автономност и коефициент на задлъжнялост.</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lastRenderedPageBreak/>
        <w:t xml:space="preserve">Ликвидните рискове са свързани с възможността дружеството да не погаси в договорения размер или срок свои финансови задължения. </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rsidR="00A71B2A" w:rsidRPr="003502D7" w:rsidRDefault="00A71B2A" w:rsidP="00A71B2A">
      <w:pPr>
        <w:ind w:left="-709" w:firstLine="851"/>
        <w:jc w:val="both"/>
        <w:rPr>
          <w:rFonts w:asciiTheme="minorHAnsi" w:hAnsiTheme="minorHAnsi" w:cstheme="minorHAnsi"/>
        </w:rPr>
      </w:pPr>
      <w:r w:rsidRPr="003502D7">
        <w:rPr>
          <w:rFonts w:asciiTheme="minorHAnsi" w:hAnsiTheme="minorHAnsi" w:cstheme="minorHAnsi"/>
        </w:rPr>
        <w:t xml:space="preserve">Конкуренцията в бранша може да доведе до намаляване </w:t>
      </w:r>
      <w:r w:rsidR="0009665E" w:rsidRPr="003502D7">
        <w:rPr>
          <w:rFonts w:asciiTheme="minorHAnsi" w:hAnsiTheme="minorHAnsi" w:cstheme="minorHAnsi"/>
        </w:rPr>
        <w:t xml:space="preserve">обема или </w:t>
      </w:r>
      <w:r w:rsidRPr="003502D7">
        <w:rPr>
          <w:rFonts w:asciiTheme="minorHAnsi" w:hAnsiTheme="minorHAnsi" w:cstheme="minorHAnsi"/>
        </w:rPr>
        <w:t>цените на услугите, а от там и до по-малки приходи и доходност.</w:t>
      </w:r>
    </w:p>
    <w:p w:rsidR="00B657BD" w:rsidRPr="003502D7" w:rsidRDefault="00B657BD" w:rsidP="00A71B2A">
      <w:pPr>
        <w:ind w:left="-709" w:firstLine="851"/>
        <w:jc w:val="both"/>
        <w:rPr>
          <w:rFonts w:asciiTheme="minorHAnsi" w:hAnsiTheme="minorHAnsi" w:cstheme="minorHAnsi"/>
        </w:rPr>
      </w:pPr>
    </w:p>
    <w:p w:rsidR="00A71B2A" w:rsidRPr="003502D7" w:rsidRDefault="00A71B2A" w:rsidP="00A71B2A">
      <w:pPr>
        <w:ind w:left="-709" w:firstLine="851"/>
        <w:jc w:val="both"/>
        <w:rPr>
          <w:rFonts w:asciiTheme="minorHAnsi" w:hAnsiTheme="minorHAnsi" w:cstheme="minorHAnsi"/>
          <w:b/>
          <w:u w:val="single"/>
        </w:rPr>
      </w:pPr>
      <w:r w:rsidRPr="003502D7">
        <w:rPr>
          <w:rFonts w:asciiTheme="minorHAnsi" w:hAnsiTheme="minorHAnsi" w:cstheme="minorHAnsi"/>
          <w:b/>
          <w:u w:val="single"/>
        </w:rPr>
        <w:t>5. Сделки със свързани и/или заинтересовани лица</w:t>
      </w:r>
    </w:p>
    <w:p w:rsidR="004F7630" w:rsidRDefault="007C3FCA" w:rsidP="007C3FCA">
      <w:pPr>
        <w:ind w:left="-709" w:right="-766" w:firstLine="851"/>
        <w:jc w:val="both"/>
        <w:rPr>
          <w:rFonts w:asciiTheme="minorHAnsi" w:hAnsiTheme="minorHAnsi" w:cstheme="minorHAnsi"/>
          <w:bCs/>
        </w:rPr>
      </w:pPr>
      <w:r w:rsidRPr="003502D7">
        <w:rPr>
          <w:rFonts w:asciiTheme="minorHAnsi" w:hAnsiTheme="minorHAnsi" w:cstheme="minorHAnsi"/>
          <w:bCs/>
        </w:rPr>
        <w:t>През периода 01.01.</w:t>
      </w:r>
      <w:r w:rsidR="00B657BD" w:rsidRPr="003502D7">
        <w:rPr>
          <w:rFonts w:asciiTheme="minorHAnsi" w:hAnsiTheme="minorHAnsi" w:cstheme="minorHAnsi"/>
          <w:bCs/>
        </w:rPr>
        <w:t>2023г</w:t>
      </w:r>
      <w:r w:rsidR="004F7630" w:rsidRPr="003502D7">
        <w:rPr>
          <w:rFonts w:asciiTheme="minorHAnsi" w:hAnsiTheme="minorHAnsi" w:cstheme="minorHAnsi"/>
          <w:bCs/>
        </w:rPr>
        <w:t>.</w:t>
      </w:r>
      <w:r w:rsidR="00AC5E26" w:rsidRPr="003502D7">
        <w:rPr>
          <w:rFonts w:asciiTheme="minorHAnsi" w:hAnsiTheme="minorHAnsi" w:cstheme="minorHAnsi"/>
          <w:bCs/>
        </w:rPr>
        <w:t xml:space="preserve"> </w:t>
      </w:r>
      <w:r w:rsidRPr="003502D7">
        <w:rPr>
          <w:rFonts w:asciiTheme="minorHAnsi" w:hAnsiTheme="minorHAnsi" w:cstheme="minorHAnsi"/>
          <w:bCs/>
        </w:rPr>
        <w:t>-</w:t>
      </w:r>
      <w:r w:rsidR="00AC5E26" w:rsidRPr="003502D7">
        <w:rPr>
          <w:rFonts w:asciiTheme="minorHAnsi" w:hAnsiTheme="minorHAnsi" w:cstheme="minorHAnsi"/>
          <w:bCs/>
        </w:rPr>
        <w:t xml:space="preserve"> </w:t>
      </w:r>
      <w:r w:rsidRPr="003502D7">
        <w:rPr>
          <w:rFonts w:asciiTheme="minorHAnsi" w:hAnsiTheme="minorHAnsi" w:cstheme="minorHAnsi"/>
          <w:bCs/>
        </w:rPr>
        <w:t>3</w:t>
      </w:r>
      <w:r w:rsidR="00FD5163" w:rsidRPr="003502D7">
        <w:rPr>
          <w:rFonts w:asciiTheme="minorHAnsi" w:hAnsiTheme="minorHAnsi" w:cstheme="minorHAnsi"/>
          <w:bCs/>
        </w:rPr>
        <w:t>1</w:t>
      </w:r>
      <w:r w:rsidRPr="003502D7">
        <w:rPr>
          <w:rFonts w:asciiTheme="minorHAnsi" w:hAnsiTheme="minorHAnsi" w:cstheme="minorHAnsi"/>
          <w:bCs/>
        </w:rPr>
        <w:t>.</w:t>
      </w:r>
      <w:r w:rsidR="00FD5163" w:rsidRPr="003502D7">
        <w:rPr>
          <w:rFonts w:asciiTheme="minorHAnsi" w:hAnsiTheme="minorHAnsi" w:cstheme="minorHAnsi"/>
          <w:bCs/>
        </w:rPr>
        <w:t>12</w:t>
      </w:r>
      <w:r w:rsidR="00AD552C" w:rsidRPr="003502D7">
        <w:rPr>
          <w:rFonts w:asciiTheme="minorHAnsi" w:hAnsiTheme="minorHAnsi" w:cstheme="minorHAnsi"/>
          <w:bCs/>
        </w:rPr>
        <w:t>.</w:t>
      </w:r>
      <w:r w:rsidR="00B657BD" w:rsidRPr="003502D7">
        <w:rPr>
          <w:rFonts w:asciiTheme="minorHAnsi" w:hAnsiTheme="minorHAnsi" w:cstheme="minorHAnsi"/>
          <w:bCs/>
        </w:rPr>
        <w:t>2023г</w:t>
      </w:r>
      <w:r w:rsidRPr="003502D7">
        <w:rPr>
          <w:rFonts w:asciiTheme="minorHAnsi" w:hAnsiTheme="minorHAnsi" w:cstheme="minorHAnsi"/>
          <w:bCs/>
        </w:rPr>
        <w:t>. сделки</w:t>
      </w:r>
      <w:r w:rsidR="004F7630" w:rsidRPr="003502D7">
        <w:rPr>
          <w:rFonts w:asciiTheme="minorHAnsi" w:hAnsiTheme="minorHAnsi" w:cstheme="minorHAnsi"/>
          <w:bCs/>
        </w:rPr>
        <w:t>те</w:t>
      </w:r>
      <w:r w:rsidRPr="003502D7">
        <w:rPr>
          <w:rFonts w:asciiTheme="minorHAnsi" w:hAnsiTheme="minorHAnsi" w:cstheme="minorHAnsi"/>
          <w:bCs/>
        </w:rPr>
        <w:t xml:space="preserve"> със свързани лица и/или заинтересовани лица</w:t>
      </w:r>
      <w:r w:rsidR="004F7630" w:rsidRPr="003502D7">
        <w:rPr>
          <w:rFonts w:asciiTheme="minorHAnsi" w:hAnsiTheme="minorHAnsi" w:cstheme="minorHAnsi"/>
          <w:bCs/>
        </w:rPr>
        <w:t xml:space="preserve"> са както следва.</w:t>
      </w:r>
    </w:p>
    <w:p w:rsidR="004F7630" w:rsidRPr="003502D7" w:rsidRDefault="004F7630" w:rsidP="004F7630">
      <w:pPr>
        <w:ind w:left="-709" w:right="-766" w:firstLine="851"/>
        <w:jc w:val="both"/>
        <w:rPr>
          <w:rFonts w:asciiTheme="minorHAnsi" w:hAnsiTheme="minorHAnsi" w:cstheme="minorHAnsi"/>
          <w:bCs/>
        </w:rPr>
      </w:pPr>
      <w:r w:rsidRPr="003502D7">
        <w:rPr>
          <w:rFonts w:asciiTheme="minorHAnsi" w:hAnsiTheme="minorHAnsi" w:cstheme="minorHAnsi"/>
          <w:bCs/>
        </w:rPr>
        <w:t xml:space="preserve">През </w:t>
      </w:r>
      <w:r w:rsidR="00B657BD" w:rsidRPr="003502D7">
        <w:rPr>
          <w:rFonts w:asciiTheme="minorHAnsi" w:hAnsiTheme="minorHAnsi" w:cstheme="minorHAnsi"/>
        </w:rPr>
        <w:t>отчетния период</w:t>
      </w:r>
      <w:r w:rsidRPr="003502D7">
        <w:rPr>
          <w:rFonts w:asciiTheme="minorHAnsi" w:hAnsiTheme="minorHAnsi" w:cstheme="minorHAnsi"/>
          <w:bCs/>
        </w:rPr>
        <w:t xml:space="preserve">, </w:t>
      </w:r>
      <w:r w:rsidRPr="003502D7">
        <w:rPr>
          <w:rFonts w:asciiTheme="minorHAnsi" w:hAnsiTheme="minorHAnsi" w:cstheme="minorHAnsi"/>
        </w:rPr>
        <w:t xml:space="preserve">Дружеството е </w:t>
      </w:r>
      <w:r w:rsidR="00B657BD" w:rsidRPr="003502D7">
        <w:rPr>
          <w:rFonts w:asciiTheme="minorHAnsi" w:hAnsiTheme="minorHAnsi" w:cstheme="minorHAnsi"/>
        </w:rPr>
        <w:t xml:space="preserve">получило част от главницата по предоставен </w:t>
      </w:r>
      <w:r w:rsidRPr="003502D7">
        <w:rPr>
          <w:rFonts w:asciiTheme="minorHAnsi" w:hAnsiTheme="minorHAnsi" w:cstheme="minorHAnsi"/>
        </w:rPr>
        <w:t xml:space="preserve">търговски заем на дъщерно дружество в размер на </w:t>
      </w:r>
      <w:r w:rsidR="00792233" w:rsidRPr="003502D7">
        <w:rPr>
          <w:rFonts w:asciiTheme="minorHAnsi" w:hAnsiTheme="minorHAnsi" w:cstheme="minorHAnsi"/>
        </w:rPr>
        <w:t xml:space="preserve">130 </w:t>
      </w:r>
      <w:r w:rsidRPr="003502D7">
        <w:rPr>
          <w:rFonts w:asciiTheme="minorHAnsi" w:hAnsiTheme="minorHAnsi" w:cstheme="minorHAnsi"/>
        </w:rPr>
        <w:t xml:space="preserve">хил. лв. Към </w:t>
      </w:r>
      <w:r w:rsidR="00792233" w:rsidRPr="003502D7">
        <w:rPr>
          <w:rFonts w:asciiTheme="minorHAnsi" w:hAnsiTheme="minorHAnsi" w:cstheme="minorHAnsi"/>
        </w:rPr>
        <w:t>3</w:t>
      </w:r>
      <w:r w:rsidR="009B017A" w:rsidRPr="003502D7">
        <w:rPr>
          <w:rFonts w:asciiTheme="minorHAnsi" w:hAnsiTheme="minorHAnsi" w:cstheme="minorHAnsi"/>
        </w:rPr>
        <w:t>1</w:t>
      </w:r>
      <w:r w:rsidRPr="003502D7">
        <w:rPr>
          <w:rFonts w:asciiTheme="minorHAnsi" w:hAnsiTheme="minorHAnsi" w:cstheme="minorHAnsi"/>
        </w:rPr>
        <w:t>.</w:t>
      </w:r>
      <w:r w:rsidR="009B017A" w:rsidRPr="003502D7">
        <w:rPr>
          <w:rFonts w:asciiTheme="minorHAnsi" w:hAnsiTheme="minorHAnsi" w:cstheme="minorHAnsi"/>
        </w:rPr>
        <w:t>12</w:t>
      </w:r>
      <w:r w:rsidRPr="003502D7">
        <w:rPr>
          <w:rFonts w:asciiTheme="minorHAnsi" w:hAnsiTheme="minorHAnsi" w:cstheme="minorHAnsi"/>
        </w:rPr>
        <w:t>.</w:t>
      </w:r>
      <w:r w:rsidR="00B657BD" w:rsidRPr="003502D7">
        <w:rPr>
          <w:rFonts w:asciiTheme="minorHAnsi" w:hAnsiTheme="minorHAnsi" w:cstheme="minorHAnsi"/>
        </w:rPr>
        <w:t xml:space="preserve">2023 </w:t>
      </w:r>
      <w:r w:rsidRPr="003502D7">
        <w:rPr>
          <w:rFonts w:asciiTheme="minorHAnsi" w:hAnsiTheme="minorHAnsi" w:cstheme="minorHAnsi"/>
        </w:rPr>
        <w:t xml:space="preserve">г. вземането възлиза на </w:t>
      </w:r>
      <w:r w:rsidR="00792233" w:rsidRPr="003502D7">
        <w:rPr>
          <w:rFonts w:asciiTheme="minorHAnsi" w:hAnsiTheme="minorHAnsi" w:cstheme="minorHAnsi"/>
        </w:rPr>
        <w:t>4</w:t>
      </w:r>
      <w:r w:rsidR="00EC6E40" w:rsidRPr="003502D7">
        <w:rPr>
          <w:rFonts w:asciiTheme="minorHAnsi" w:hAnsiTheme="minorHAnsi" w:cstheme="minorHAnsi"/>
        </w:rPr>
        <w:t>66</w:t>
      </w:r>
      <w:r w:rsidR="00792233" w:rsidRPr="003502D7">
        <w:rPr>
          <w:rFonts w:asciiTheme="minorHAnsi" w:hAnsiTheme="minorHAnsi" w:cstheme="minorHAnsi"/>
        </w:rPr>
        <w:t xml:space="preserve"> </w:t>
      </w:r>
      <w:r w:rsidRPr="003502D7">
        <w:rPr>
          <w:rFonts w:asciiTheme="minorHAnsi" w:hAnsiTheme="minorHAnsi" w:cstheme="minorHAnsi"/>
        </w:rPr>
        <w:t>хил. лв</w:t>
      </w:r>
      <w:r w:rsidR="00AD388A" w:rsidRPr="003502D7">
        <w:rPr>
          <w:rFonts w:asciiTheme="minorHAnsi" w:hAnsiTheme="minorHAnsi" w:cstheme="minorHAnsi"/>
        </w:rPr>
        <w:t xml:space="preserve">., </w:t>
      </w:r>
      <w:r w:rsidRPr="003502D7">
        <w:rPr>
          <w:rFonts w:asciiTheme="minorHAnsi" w:hAnsiTheme="minorHAnsi" w:cstheme="minorHAnsi"/>
        </w:rPr>
        <w:t>вкл.</w:t>
      </w:r>
      <w:r w:rsidR="00AD388A" w:rsidRPr="003502D7">
        <w:rPr>
          <w:rFonts w:asciiTheme="minorHAnsi" w:hAnsiTheme="minorHAnsi" w:cstheme="minorHAnsi"/>
        </w:rPr>
        <w:t xml:space="preserve"> </w:t>
      </w:r>
      <w:r w:rsidRPr="003502D7">
        <w:rPr>
          <w:rFonts w:asciiTheme="minorHAnsi" w:hAnsiTheme="minorHAnsi" w:cstheme="minorHAnsi"/>
        </w:rPr>
        <w:t>начислена лихва със срок на погасяване 15.04.</w:t>
      </w:r>
      <w:r w:rsidR="00792233" w:rsidRPr="003502D7">
        <w:rPr>
          <w:rFonts w:asciiTheme="minorHAnsi" w:hAnsiTheme="minorHAnsi" w:cstheme="minorHAnsi"/>
        </w:rPr>
        <w:t>2024</w:t>
      </w:r>
      <w:r w:rsidR="00792233" w:rsidRPr="003502D7">
        <w:rPr>
          <w:rFonts w:asciiTheme="minorHAnsi" w:hAnsiTheme="minorHAnsi" w:cstheme="minorHAnsi"/>
          <w:bCs/>
        </w:rPr>
        <w:t xml:space="preserve"> </w:t>
      </w:r>
      <w:r w:rsidRPr="003502D7">
        <w:rPr>
          <w:rFonts w:asciiTheme="minorHAnsi" w:hAnsiTheme="minorHAnsi" w:cstheme="minorHAnsi"/>
          <w:bCs/>
        </w:rPr>
        <w:t>г. при годишна лихва 6%.</w:t>
      </w:r>
    </w:p>
    <w:p w:rsidR="00DB18B8" w:rsidRDefault="00DB18B8" w:rsidP="00F8055E">
      <w:pPr>
        <w:ind w:left="-709" w:right="-766" w:firstLine="851"/>
        <w:jc w:val="both"/>
        <w:rPr>
          <w:rFonts w:asciiTheme="minorHAnsi" w:hAnsiTheme="minorHAnsi" w:cstheme="minorHAnsi"/>
          <w:bCs/>
          <w:lang w:val="en-US"/>
        </w:rPr>
      </w:pPr>
    </w:p>
    <w:p w:rsidR="00F8055E" w:rsidRPr="003502D7" w:rsidRDefault="00F8055E" w:rsidP="00F8055E">
      <w:pPr>
        <w:ind w:left="-709" w:right="-766" w:firstLine="851"/>
        <w:jc w:val="both"/>
        <w:rPr>
          <w:rFonts w:asciiTheme="minorHAnsi" w:hAnsiTheme="minorHAnsi" w:cstheme="minorHAnsi"/>
          <w:bCs/>
        </w:rPr>
      </w:pPr>
      <w:r w:rsidRPr="003502D7">
        <w:rPr>
          <w:rFonts w:asciiTheme="minorHAnsi" w:hAnsiTheme="minorHAnsi" w:cstheme="minorHAnsi"/>
          <w:bCs/>
        </w:rPr>
        <w:t xml:space="preserve">През </w:t>
      </w:r>
      <w:r w:rsidRPr="003502D7">
        <w:rPr>
          <w:rFonts w:asciiTheme="minorHAnsi" w:hAnsiTheme="minorHAnsi" w:cstheme="minorHAnsi"/>
        </w:rPr>
        <w:t>отчетния период</w:t>
      </w:r>
      <w:r w:rsidRPr="003502D7">
        <w:rPr>
          <w:rFonts w:asciiTheme="minorHAnsi" w:hAnsiTheme="minorHAnsi" w:cstheme="minorHAnsi"/>
          <w:bCs/>
        </w:rPr>
        <w:t xml:space="preserve">, </w:t>
      </w:r>
      <w:r w:rsidRPr="003502D7">
        <w:rPr>
          <w:rFonts w:asciiTheme="minorHAnsi" w:hAnsiTheme="minorHAnsi" w:cstheme="minorHAnsi"/>
        </w:rPr>
        <w:t>Дружеството е предоставило търговски заем на дъщерно дружество в размер на 190 хил. лв. Към 31.12.2023 г. вземането възлиза на 191 хил. лв., вкл. начислена лихва със срок на погасяване 1</w:t>
      </w:r>
      <w:r w:rsidR="006B5BFF" w:rsidRPr="003502D7">
        <w:rPr>
          <w:rFonts w:asciiTheme="minorHAnsi" w:hAnsiTheme="minorHAnsi" w:cstheme="minorHAnsi"/>
        </w:rPr>
        <w:t>0</w:t>
      </w:r>
      <w:r w:rsidRPr="003502D7">
        <w:rPr>
          <w:rFonts w:asciiTheme="minorHAnsi" w:hAnsiTheme="minorHAnsi" w:cstheme="minorHAnsi"/>
        </w:rPr>
        <w:t>.</w:t>
      </w:r>
      <w:r w:rsidR="006B5BFF" w:rsidRPr="003502D7">
        <w:rPr>
          <w:rFonts w:asciiTheme="minorHAnsi" w:hAnsiTheme="minorHAnsi" w:cstheme="minorHAnsi"/>
        </w:rPr>
        <w:t>11</w:t>
      </w:r>
      <w:r w:rsidRPr="003502D7">
        <w:rPr>
          <w:rFonts w:asciiTheme="minorHAnsi" w:hAnsiTheme="minorHAnsi" w:cstheme="minorHAnsi"/>
        </w:rPr>
        <w:t>.202</w:t>
      </w:r>
      <w:r w:rsidR="006B5BFF" w:rsidRPr="003502D7">
        <w:rPr>
          <w:rFonts w:asciiTheme="minorHAnsi" w:hAnsiTheme="minorHAnsi" w:cstheme="minorHAnsi"/>
        </w:rPr>
        <w:t>5</w:t>
      </w:r>
      <w:r w:rsidRPr="003502D7">
        <w:rPr>
          <w:rFonts w:asciiTheme="minorHAnsi" w:hAnsiTheme="minorHAnsi" w:cstheme="minorHAnsi"/>
          <w:bCs/>
        </w:rPr>
        <w:t xml:space="preserve"> г. при годишна лихва </w:t>
      </w:r>
      <w:r w:rsidR="006B5BFF" w:rsidRPr="003502D7">
        <w:rPr>
          <w:rFonts w:asciiTheme="minorHAnsi" w:hAnsiTheme="minorHAnsi" w:cstheme="minorHAnsi"/>
          <w:bCs/>
        </w:rPr>
        <w:t>4.5</w:t>
      </w:r>
      <w:r w:rsidRPr="003502D7">
        <w:rPr>
          <w:rFonts w:asciiTheme="minorHAnsi" w:hAnsiTheme="minorHAnsi" w:cstheme="minorHAnsi"/>
          <w:bCs/>
        </w:rPr>
        <w:t>%.</w:t>
      </w:r>
    </w:p>
    <w:p w:rsidR="00DB18B8" w:rsidRDefault="00DB18B8" w:rsidP="00DB18B8">
      <w:pPr>
        <w:ind w:left="-709" w:right="-766" w:firstLine="851"/>
        <w:jc w:val="both"/>
        <w:rPr>
          <w:rFonts w:asciiTheme="minorHAnsi" w:hAnsiTheme="minorHAnsi" w:cstheme="minorHAnsi"/>
          <w:bCs/>
          <w:lang w:val="en-US"/>
        </w:rPr>
      </w:pPr>
    </w:p>
    <w:p w:rsidR="003C4B69" w:rsidRPr="003C4B69" w:rsidRDefault="003C4B69" w:rsidP="003C4B69">
      <w:pPr>
        <w:ind w:left="-709" w:right="-766" w:firstLine="851"/>
        <w:jc w:val="both"/>
        <w:rPr>
          <w:rFonts w:asciiTheme="minorHAnsi" w:hAnsiTheme="minorHAnsi" w:cstheme="minorHAnsi"/>
          <w:bCs/>
        </w:rPr>
      </w:pPr>
      <w:r w:rsidRPr="003C4B69">
        <w:rPr>
          <w:rFonts w:asciiTheme="minorHAnsi" w:hAnsiTheme="minorHAnsi" w:cstheme="minorHAnsi"/>
          <w:bCs/>
        </w:rPr>
        <w:t>През отчетния период „УЕБ МЕДИЯ ГРУП“ АД  учреди ново дъщерно дружество 100 % собственост на „УЕБ МЕДИЯ ГРУП“ АД, дружеството Х КЛУБ ЕООД, ЕИК: 207438569,  с едноличен собственик на капитала, „УЕБ МЕДИЯ ГРУП“ АД , ЕИК:131387286. Регистрираният капитал на дъщерно дружество „Х КЛУБ” ЕООД е 100 лв.</w:t>
      </w:r>
    </w:p>
    <w:p w:rsidR="003C4B69" w:rsidRDefault="003C4B69" w:rsidP="00DB18B8">
      <w:pPr>
        <w:ind w:left="-709" w:right="-766" w:firstLine="851"/>
        <w:jc w:val="both"/>
        <w:rPr>
          <w:rFonts w:asciiTheme="minorHAnsi" w:hAnsiTheme="minorHAnsi" w:cstheme="minorHAnsi"/>
          <w:bCs/>
          <w:lang w:val="en-US"/>
        </w:rPr>
      </w:pPr>
    </w:p>
    <w:p w:rsidR="00DB18B8" w:rsidRPr="00DB18B8" w:rsidRDefault="00DB18B8" w:rsidP="00DB18B8">
      <w:pPr>
        <w:ind w:left="-709" w:right="-766" w:firstLine="851"/>
        <w:jc w:val="both"/>
        <w:rPr>
          <w:rFonts w:asciiTheme="minorHAnsi" w:hAnsiTheme="minorHAnsi" w:cstheme="minorHAnsi"/>
          <w:bCs/>
          <w:lang w:val="en-US"/>
        </w:rPr>
      </w:pPr>
      <w:r w:rsidRPr="00DB18B8">
        <w:rPr>
          <w:rFonts w:asciiTheme="minorHAnsi" w:hAnsiTheme="minorHAnsi" w:cstheme="minorHAnsi"/>
          <w:bCs/>
        </w:rPr>
        <w:t>Във връзка с вписване в Търговския регистър към Агенцията по вписванията през месец ноември 2023г. увеличението размера на капитала в размер на 2 500 лева, или  50%  който УЕБ МЕДИЯ ГРУП АД  притежава в Уолфстон Студио ООД ЕИК 207438569 и с включване на нов съдружник УОЛФСБЕЙН ФИЛМС ЕООД ЕИК 206802322, дружеството УЕБ МЕДИЯ ГРУП АД е рекласифицирало участието от дъщерно на асоциирано</w:t>
      </w:r>
      <w:r>
        <w:rPr>
          <w:rFonts w:asciiTheme="minorHAnsi" w:hAnsiTheme="minorHAnsi" w:cstheme="minorHAnsi"/>
          <w:bCs/>
          <w:lang w:val="en-US"/>
        </w:rPr>
        <w:t>.</w:t>
      </w:r>
    </w:p>
    <w:p w:rsidR="00D41012" w:rsidRDefault="00D41012" w:rsidP="00531504">
      <w:pPr>
        <w:ind w:left="-709" w:right="-766" w:firstLine="851"/>
        <w:jc w:val="both"/>
        <w:rPr>
          <w:rFonts w:asciiTheme="minorHAnsi" w:hAnsiTheme="minorHAnsi" w:cstheme="minorHAnsi"/>
          <w:bCs/>
        </w:rPr>
      </w:pPr>
    </w:p>
    <w:p w:rsidR="00531504" w:rsidRPr="003502D7" w:rsidRDefault="00531504" w:rsidP="00531504">
      <w:pPr>
        <w:ind w:left="-709" w:right="-766" w:firstLine="851"/>
        <w:jc w:val="both"/>
        <w:rPr>
          <w:rFonts w:asciiTheme="minorHAnsi" w:hAnsiTheme="minorHAnsi" w:cstheme="minorHAnsi"/>
          <w:bCs/>
        </w:rPr>
      </w:pPr>
      <w:r w:rsidRPr="003502D7">
        <w:rPr>
          <w:rFonts w:asciiTheme="minorHAnsi" w:hAnsiTheme="minorHAnsi" w:cstheme="minorHAnsi"/>
          <w:bCs/>
        </w:rPr>
        <w:t xml:space="preserve">През </w:t>
      </w:r>
      <w:r w:rsidRPr="003502D7">
        <w:rPr>
          <w:rFonts w:asciiTheme="minorHAnsi" w:hAnsiTheme="minorHAnsi" w:cstheme="minorHAnsi"/>
        </w:rPr>
        <w:t>отчетния период</w:t>
      </w:r>
      <w:r w:rsidRPr="003502D7">
        <w:rPr>
          <w:rFonts w:asciiTheme="minorHAnsi" w:hAnsiTheme="minorHAnsi" w:cstheme="minorHAnsi"/>
          <w:bCs/>
        </w:rPr>
        <w:t xml:space="preserve">, </w:t>
      </w:r>
      <w:r w:rsidRPr="003502D7">
        <w:rPr>
          <w:rFonts w:asciiTheme="minorHAnsi" w:hAnsiTheme="minorHAnsi" w:cstheme="minorHAnsi"/>
        </w:rPr>
        <w:t>Дружеството е предоставило търговски заем на дружество</w:t>
      </w:r>
      <w:proofErr w:type="spellStart"/>
      <w:r w:rsidR="00DB18B8">
        <w:rPr>
          <w:rFonts w:asciiTheme="minorHAnsi" w:hAnsiTheme="minorHAnsi" w:cstheme="minorHAnsi"/>
          <w:lang w:val="en-US"/>
        </w:rPr>
        <w:t>то</w:t>
      </w:r>
      <w:proofErr w:type="spellEnd"/>
      <w:r w:rsidRPr="003502D7">
        <w:rPr>
          <w:rFonts w:asciiTheme="minorHAnsi" w:hAnsiTheme="minorHAnsi" w:cstheme="minorHAnsi"/>
        </w:rPr>
        <w:t xml:space="preserve"> </w:t>
      </w:r>
      <w:r w:rsidR="00DB18B8" w:rsidRPr="00DB18B8">
        <w:rPr>
          <w:rFonts w:asciiTheme="minorHAnsi" w:hAnsiTheme="minorHAnsi" w:cstheme="minorHAnsi"/>
          <w:bCs/>
        </w:rPr>
        <w:t xml:space="preserve">Уолфстон Студио ООД </w:t>
      </w:r>
      <w:r w:rsidRPr="003502D7">
        <w:rPr>
          <w:rFonts w:asciiTheme="minorHAnsi" w:hAnsiTheme="minorHAnsi" w:cstheme="minorHAnsi"/>
        </w:rPr>
        <w:t xml:space="preserve">в размер на 50 хил. лв. Към 31.12.2023 г. вземането възлиза на </w:t>
      </w:r>
      <w:r w:rsidR="00804664" w:rsidRPr="003502D7">
        <w:rPr>
          <w:rFonts w:asciiTheme="minorHAnsi" w:hAnsiTheme="minorHAnsi" w:cstheme="minorHAnsi"/>
        </w:rPr>
        <w:t>50</w:t>
      </w:r>
      <w:r w:rsidRPr="003502D7">
        <w:rPr>
          <w:rFonts w:asciiTheme="minorHAnsi" w:hAnsiTheme="minorHAnsi" w:cstheme="minorHAnsi"/>
        </w:rPr>
        <w:t xml:space="preserve"> хил. лв., вкл. начислена лихва със срок на погасяване </w:t>
      </w:r>
      <w:r w:rsidR="00804664" w:rsidRPr="003502D7">
        <w:rPr>
          <w:rFonts w:asciiTheme="minorHAnsi" w:hAnsiTheme="minorHAnsi" w:cstheme="minorHAnsi"/>
        </w:rPr>
        <w:t>31</w:t>
      </w:r>
      <w:r w:rsidRPr="003502D7">
        <w:rPr>
          <w:rFonts w:asciiTheme="minorHAnsi" w:hAnsiTheme="minorHAnsi" w:cstheme="minorHAnsi"/>
        </w:rPr>
        <w:t>.1</w:t>
      </w:r>
      <w:r w:rsidR="00804664" w:rsidRPr="003502D7">
        <w:rPr>
          <w:rFonts w:asciiTheme="minorHAnsi" w:hAnsiTheme="minorHAnsi" w:cstheme="minorHAnsi"/>
        </w:rPr>
        <w:t>2</w:t>
      </w:r>
      <w:r w:rsidRPr="003502D7">
        <w:rPr>
          <w:rFonts w:asciiTheme="minorHAnsi" w:hAnsiTheme="minorHAnsi" w:cstheme="minorHAnsi"/>
        </w:rPr>
        <w:t>.2025</w:t>
      </w:r>
      <w:r w:rsidRPr="003502D7">
        <w:rPr>
          <w:rFonts w:asciiTheme="minorHAnsi" w:hAnsiTheme="minorHAnsi" w:cstheme="minorHAnsi"/>
          <w:bCs/>
        </w:rPr>
        <w:t xml:space="preserve"> г. при годишна лихва 4.5%.</w:t>
      </w:r>
    </w:p>
    <w:p w:rsidR="00531504" w:rsidRPr="003502D7" w:rsidRDefault="00531504" w:rsidP="00F8055E">
      <w:pPr>
        <w:ind w:left="-709" w:right="-766" w:firstLine="851"/>
        <w:jc w:val="both"/>
        <w:rPr>
          <w:rFonts w:asciiTheme="minorHAnsi" w:hAnsiTheme="minorHAnsi" w:cstheme="minorHAnsi"/>
          <w:bCs/>
        </w:rPr>
      </w:pPr>
    </w:p>
    <w:p w:rsidR="005051C1" w:rsidRPr="003502D7" w:rsidRDefault="005051C1" w:rsidP="005051C1">
      <w:pPr>
        <w:ind w:left="-709" w:right="-766" w:firstLine="851"/>
        <w:jc w:val="both"/>
        <w:rPr>
          <w:rFonts w:asciiTheme="minorHAnsi" w:hAnsiTheme="minorHAnsi" w:cstheme="minorHAnsi"/>
          <w:bCs/>
        </w:rPr>
      </w:pPr>
      <w:r w:rsidRPr="003502D7">
        <w:rPr>
          <w:rFonts w:asciiTheme="minorHAnsi" w:hAnsiTheme="minorHAnsi" w:cstheme="minorHAnsi"/>
          <w:bCs/>
        </w:rPr>
        <w:t xml:space="preserve">През </w:t>
      </w:r>
      <w:r w:rsidRPr="003502D7">
        <w:rPr>
          <w:rFonts w:asciiTheme="minorHAnsi" w:hAnsiTheme="minorHAnsi" w:cstheme="minorHAnsi"/>
        </w:rPr>
        <w:t>отчетния период</w:t>
      </w:r>
      <w:r w:rsidRPr="003502D7">
        <w:rPr>
          <w:rFonts w:asciiTheme="minorHAnsi" w:hAnsiTheme="minorHAnsi" w:cstheme="minorHAnsi"/>
          <w:bCs/>
        </w:rPr>
        <w:t xml:space="preserve">, </w:t>
      </w:r>
      <w:r w:rsidRPr="003502D7">
        <w:rPr>
          <w:rFonts w:asciiTheme="minorHAnsi" w:hAnsiTheme="minorHAnsi" w:cstheme="minorHAnsi"/>
        </w:rPr>
        <w:t xml:space="preserve">Дружеството е предоставило търговски заем на дружеството майка НЮ УЕБ МАРКЕТ ЕАД в размер на </w:t>
      </w:r>
      <w:r w:rsidR="006276D4" w:rsidRPr="003502D7">
        <w:rPr>
          <w:rFonts w:asciiTheme="minorHAnsi" w:hAnsiTheme="minorHAnsi" w:cstheme="minorHAnsi"/>
        </w:rPr>
        <w:t>3</w:t>
      </w:r>
      <w:r w:rsidRPr="003502D7">
        <w:rPr>
          <w:rFonts w:asciiTheme="minorHAnsi" w:hAnsiTheme="minorHAnsi" w:cstheme="minorHAnsi"/>
        </w:rPr>
        <w:t xml:space="preserve"> хил. лв. Към 31.12.2023 г. вземането възлиза на </w:t>
      </w:r>
      <w:r w:rsidR="006276D4" w:rsidRPr="003502D7">
        <w:rPr>
          <w:rFonts w:asciiTheme="minorHAnsi" w:hAnsiTheme="minorHAnsi" w:cstheme="minorHAnsi"/>
        </w:rPr>
        <w:t>3</w:t>
      </w:r>
      <w:r w:rsidRPr="003502D7">
        <w:rPr>
          <w:rFonts w:asciiTheme="minorHAnsi" w:hAnsiTheme="minorHAnsi" w:cstheme="minorHAnsi"/>
        </w:rPr>
        <w:t xml:space="preserve"> хил. лв., вкл. начислена лихва със срок на погасяване </w:t>
      </w:r>
      <w:r w:rsidR="006276D4" w:rsidRPr="003502D7">
        <w:rPr>
          <w:rFonts w:asciiTheme="minorHAnsi" w:hAnsiTheme="minorHAnsi" w:cstheme="minorHAnsi"/>
        </w:rPr>
        <w:t>01</w:t>
      </w:r>
      <w:r w:rsidRPr="003502D7">
        <w:rPr>
          <w:rFonts w:asciiTheme="minorHAnsi" w:hAnsiTheme="minorHAnsi" w:cstheme="minorHAnsi"/>
        </w:rPr>
        <w:t>.</w:t>
      </w:r>
      <w:r w:rsidR="006276D4" w:rsidRPr="003502D7">
        <w:rPr>
          <w:rFonts w:asciiTheme="minorHAnsi" w:hAnsiTheme="minorHAnsi" w:cstheme="minorHAnsi"/>
        </w:rPr>
        <w:t>09</w:t>
      </w:r>
      <w:r w:rsidRPr="003502D7">
        <w:rPr>
          <w:rFonts w:asciiTheme="minorHAnsi" w:hAnsiTheme="minorHAnsi" w:cstheme="minorHAnsi"/>
        </w:rPr>
        <w:t>.2025</w:t>
      </w:r>
      <w:r w:rsidRPr="003502D7">
        <w:rPr>
          <w:rFonts w:asciiTheme="minorHAnsi" w:hAnsiTheme="minorHAnsi" w:cstheme="minorHAnsi"/>
          <w:bCs/>
        </w:rPr>
        <w:t xml:space="preserve"> г. при годишна лихва 4.5%.</w:t>
      </w:r>
    </w:p>
    <w:p w:rsidR="005051C1" w:rsidRPr="003502D7" w:rsidRDefault="005051C1" w:rsidP="00F8055E">
      <w:pPr>
        <w:ind w:left="-709" w:right="-766" w:firstLine="851"/>
        <w:jc w:val="both"/>
        <w:rPr>
          <w:rFonts w:asciiTheme="minorHAnsi" w:hAnsiTheme="minorHAnsi" w:cstheme="minorHAnsi"/>
          <w:bCs/>
        </w:rPr>
      </w:pPr>
    </w:p>
    <w:p w:rsidR="005051C1" w:rsidRPr="003502D7" w:rsidRDefault="005051C1" w:rsidP="005051C1">
      <w:pPr>
        <w:ind w:left="-709" w:right="-766" w:firstLine="851"/>
        <w:jc w:val="both"/>
        <w:rPr>
          <w:rFonts w:asciiTheme="minorHAnsi" w:hAnsiTheme="minorHAnsi" w:cstheme="minorHAnsi"/>
          <w:bCs/>
        </w:rPr>
      </w:pPr>
      <w:r w:rsidRPr="003502D7">
        <w:rPr>
          <w:rFonts w:asciiTheme="minorHAnsi" w:hAnsiTheme="minorHAnsi" w:cstheme="minorHAnsi"/>
          <w:bCs/>
        </w:rPr>
        <w:t xml:space="preserve">През </w:t>
      </w:r>
      <w:r w:rsidRPr="003502D7">
        <w:rPr>
          <w:rFonts w:asciiTheme="minorHAnsi" w:hAnsiTheme="minorHAnsi" w:cstheme="minorHAnsi"/>
        </w:rPr>
        <w:t>отчетния период</w:t>
      </w:r>
      <w:r w:rsidRPr="003502D7">
        <w:rPr>
          <w:rFonts w:asciiTheme="minorHAnsi" w:hAnsiTheme="minorHAnsi" w:cstheme="minorHAnsi"/>
          <w:bCs/>
        </w:rPr>
        <w:t xml:space="preserve"> УЕБ МЕДИЯ ГРУП“ АД, е прехвърлил</w:t>
      </w:r>
      <w:r w:rsidR="000973F1">
        <w:rPr>
          <w:rFonts w:asciiTheme="minorHAnsi" w:hAnsiTheme="minorHAnsi" w:cstheme="minorHAnsi"/>
          <w:bCs/>
        </w:rPr>
        <w:t>о</w:t>
      </w:r>
      <w:r w:rsidRPr="003502D7">
        <w:rPr>
          <w:rFonts w:asciiTheme="minorHAnsi" w:hAnsiTheme="minorHAnsi" w:cstheme="minorHAnsi"/>
          <w:bCs/>
        </w:rPr>
        <w:t xml:space="preserve"> 100% от дяловото си участие в “РАДИО СТАНЦИЯ” EООД, ЕИК 201446801, като продаде на „Инвестор.бг” АД, 6 000 /шест хиляди/ дяла всеки с номинална стойност от 10 /десет/ лева и с обща номинална стойност от 60</w:t>
      </w:r>
      <w:r w:rsidR="000973F1">
        <w:rPr>
          <w:rFonts w:asciiTheme="minorHAnsi" w:hAnsiTheme="minorHAnsi" w:cstheme="minorHAnsi"/>
          <w:bCs/>
        </w:rPr>
        <w:t> </w:t>
      </w:r>
      <w:r w:rsidRPr="003502D7">
        <w:rPr>
          <w:rFonts w:asciiTheme="minorHAnsi" w:hAnsiTheme="minorHAnsi" w:cstheme="minorHAnsi"/>
          <w:bCs/>
        </w:rPr>
        <w:t>000</w:t>
      </w:r>
      <w:r w:rsidR="000973F1">
        <w:rPr>
          <w:rFonts w:asciiTheme="minorHAnsi" w:hAnsiTheme="minorHAnsi" w:cstheme="minorHAnsi"/>
          <w:bCs/>
        </w:rPr>
        <w:t xml:space="preserve"> </w:t>
      </w:r>
      <w:r w:rsidRPr="003502D7">
        <w:rPr>
          <w:rFonts w:asciiTheme="minorHAnsi" w:hAnsiTheme="minorHAnsi" w:cstheme="minorHAnsi"/>
          <w:bCs/>
        </w:rPr>
        <w:t>лв</w:t>
      </w:r>
      <w:r w:rsidR="000973F1">
        <w:rPr>
          <w:rFonts w:asciiTheme="minorHAnsi" w:hAnsiTheme="minorHAnsi" w:cstheme="minorHAnsi"/>
          <w:bCs/>
        </w:rPr>
        <w:t>.</w:t>
      </w:r>
      <w:r w:rsidRPr="003502D7">
        <w:rPr>
          <w:rFonts w:asciiTheme="minorHAnsi" w:hAnsiTheme="minorHAnsi" w:cstheme="minorHAnsi"/>
          <w:bCs/>
        </w:rPr>
        <w:t>, представляващи 100 % от капитала на “РАДИО СТАНЦИЯ” EООД, ЕИК 201446801, при продажна цена от 21 000лв.</w:t>
      </w:r>
    </w:p>
    <w:p w:rsidR="005E5C37" w:rsidRPr="003502D7" w:rsidRDefault="005E5C37" w:rsidP="005E5C37">
      <w:pPr>
        <w:ind w:left="-709" w:right="-766" w:firstLine="851"/>
        <w:jc w:val="both"/>
        <w:rPr>
          <w:rFonts w:asciiTheme="minorHAnsi" w:hAnsiTheme="minorHAnsi" w:cstheme="minorHAnsi"/>
          <w:bCs/>
        </w:rPr>
      </w:pPr>
    </w:p>
    <w:p w:rsidR="00A71B2A" w:rsidRPr="003502D7" w:rsidRDefault="00A71B2A" w:rsidP="00A71B2A">
      <w:pPr>
        <w:ind w:left="-709" w:right="-766" w:firstLine="851"/>
        <w:jc w:val="both"/>
        <w:rPr>
          <w:rFonts w:asciiTheme="minorHAnsi" w:hAnsiTheme="minorHAnsi" w:cstheme="minorHAnsi"/>
          <w:b/>
          <w:bCs/>
          <w:u w:val="single"/>
        </w:rPr>
      </w:pPr>
      <w:r w:rsidRPr="003502D7">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A47945" w:rsidRPr="003502D7">
        <w:rPr>
          <w:rFonts w:asciiTheme="minorHAnsi" w:hAnsiTheme="minorHAnsi" w:cstheme="minorHAnsi"/>
          <w:b/>
          <w:bCs/>
          <w:u w:val="single"/>
        </w:rPr>
        <w:t>четвърто</w:t>
      </w:r>
      <w:r w:rsidR="00792233" w:rsidRPr="003502D7">
        <w:rPr>
          <w:rFonts w:asciiTheme="minorHAnsi" w:hAnsiTheme="minorHAnsi" w:cstheme="minorHAnsi"/>
          <w:b/>
          <w:bCs/>
          <w:u w:val="single"/>
        </w:rPr>
        <w:t xml:space="preserve"> </w:t>
      </w:r>
      <w:r w:rsidR="007C3FCA" w:rsidRPr="003502D7">
        <w:rPr>
          <w:rFonts w:asciiTheme="minorHAnsi" w:hAnsiTheme="minorHAnsi" w:cstheme="minorHAnsi"/>
          <w:b/>
          <w:bCs/>
          <w:u w:val="single"/>
        </w:rPr>
        <w:t>тримесечие</w:t>
      </w:r>
      <w:r w:rsidR="006870A8" w:rsidRPr="003502D7">
        <w:rPr>
          <w:rFonts w:asciiTheme="minorHAnsi" w:hAnsiTheme="minorHAnsi" w:cstheme="minorHAnsi"/>
          <w:b/>
          <w:bCs/>
          <w:u w:val="single"/>
        </w:rPr>
        <w:t xml:space="preserve"> на</w:t>
      </w:r>
      <w:r w:rsidRPr="003502D7">
        <w:rPr>
          <w:rFonts w:asciiTheme="minorHAnsi" w:hAnsiTheme="minorHAnsi" w:cstheme="minorHAnsi"/>
          <w:b/>
          <w:bCs/>
          <w:u w:val="single"/>
        </w:rPr>
        <w:t xml:space="preserve"> </w:t>
      </w:r>
      <w:r w:rsidR="00C67F6F" w:rsidRPr="003502D7">
        <w:rPr>
          <w:rFonts w:asciiTheme="minorHAnsi" w:hAnsiTheme="minorHAnsi" w:cstheme="minorHAnsi"/>
          <w:b/>
          <w:bCs/>
          <w:u w:val="single"/>
        </w:rPr>
        <w:t>2023г</w:t>
      </w:r>
      <w:r w:rsidRPr="003502D7">
        <w:rPr>
          <w:rFonts w:asciiTheme="minorHAnsi" w:hAnsiTheme="minorHAnsi" w:cstheme="minorHAnsi"/>
          <w:b/>
          <w:bCs/>
          <w:u w:val="single"/>
        </w:rPr>
        <w:t>.</w:t>
      </w:r>
    </w:p>
    <w:p w:rsidR="00B657BD"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lastRenderedPageBreak/>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3502D7">
        <w:rPr>
          <w:rFonts w:asciiTheme="minorHAnsi" w:hAnsiTheme="minorHAnsi" w:cstheme="minorHAnsi"/>
        </w:rPr>
        <w:t xml:space="preserve"> </w:t>
      </w:r>
      <w:r w:rsidRPr="003502D7">
        <w:rPr>
          <w:rFonts w:asciiTheme="minorHAnsi" w:hAnsiTheme="minorHAnsi" w:cstheme="minorHAnsi"/>
        </w:rPr>
        <w:t>Всички вземания и задължения възникнали през периода 01.01.</w:t>
      </w:r>
      <w:r w:rsidR="00190EEB">
        <w:rPr>
          <w:rFonts w:asciiTheme="minorHAnsi" w:hAnsiTheme="minorHAnsi" w:cstheme="minorHAnsi"/>
        </w:rPr>
        <w:t xml:space="preserve"> </w:t>
      </w:r>
      <w:r w:rsidRPr="003502D7">
        <w:rPr>
          <w:rFonts w:asciiTheme="minorHAnsi" w:hAnsiTheme="minorHAnsi" w:cstheme="minorHAnsi"/>
        </w:rPr>
        <w:t>-</w:t>
      </w:r>
      <w:r w:rsidR="00190EEB">
        <w:rPr>
          <w:rFonts w:asciiTheme="minorHAnsi" w:hAnsiTheme="minorHAnsi" w:cstheme="minorHAnsi"/>
        </w:rPr>
        <w:t xml:space="preserve"> </w:t>
      </w:r>
      <w:r w:rsidR="00792233" w:rsidRPr="003502D7">
        <w:rPr>
          <w:rFonts w:asciiTheme="minorHAnsi" w:hAnsiTheme="minorHAnsi" w:cstheme="minorHAnsi"/>
        </w:rPr>
        <w:t>3</w:t>
      </w:r>
      <w:r w:rsidR="007D3121" w:rsidRPr="003502D7">
        <w:rPr>
          <w:rFonts w:asciiTheme="minorHAnsi" w:hAnsiTheme="minorHAnsi" w:cstheme="minorHAnsi"/>
        </w:rPr>
        <w:t>1</w:t>
      </w:r>
      <w:r w:rsidR="00692070" w:rsidRPr="003502D7">
        <w:rPr>
          <w:rFonts w:asciiTheme="minorHAnsi" w:hAnsiTheme="minorHAnsi" w:cstheme="minorHAnsi"/>
        </w:rPr>
        <w:t>.</w:t>
      </w:r>
      <w:r w:rsidR="007D3121" w:rsidRPr="003502D7">
        <w:rPr>
          <w:rFonts w:asciiTheme="minorHAnsi" w:hAnsiTheme="minorHAnsi" w:cstheme="minorHAnsi"/>
        </w:rPr>
        <w:t>12</w:t>
      </w:r>
      <w:r w:rsidRPr="003502D7">
        <w:rPr>
          <w:rFonts w:asciiTheme="minorHAnsi" w:hAnsiTheme="minorHAnsi" w:cstheme="minorHAnsi"/>
        </w:rPr>
        <w:t>.</w:t>
      </w:r>
      <w:r w:rsidR="006870A8" w:rsidRPr="003502D7">
        <w:rPr>
          <w:rFonts w:asciiTheme="minorHAnsi" w:hAnsiTheme="minorHAnsi" w:cstheme="minorHAnsi"/>
        </w:rPr>
        <w:t xml:space="preserve">2023 </w:t>
      </w:r>
      <w:r w:rsidRPr="003502D7">
        <w:rPr>
          <w:rFonts w:asciiTheme="minorHAnsi" w:hAnsiTheme="minorHAnsi" w:cstheme="minorHAnsi"/>
        </w:rPr>
        <w:t>г. са краткосрочни и са свързани с текущата дейност на дружеството.</w:t>
      </w:r>
    </w:p>
    <w:p w:rsidR="00643368"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ab/>
      </w:r>
    </w:p>
    <w:p w:rsidR="003934AA" w:rsidRPr="003502D7" w:rsidRDefault="0047089B" w:rsidP="0047089B">
      <w:pPr>
        <w:spacing w:before="100" w:beforeAutospacing="1" w:after="100" w:afterAutospacing="1"/>
        <w:ind w:left="2160"/>
        <w:jc w:val="both"/>
        <w:rPr>
          <w:rFonts w:asciiTheme="minorHAnsi" w:hAnsiTheme="minorHAnsi" w:cstheme="minorHAnsi"/>
          <w:b/>
        </w:rPr>
      </w:pPr>
      <w:r w:rsidRPr="003502D7">
        <w:rPr>
          <w:rFonts w:asciiTheme="minorHAnsi" w:hAnsiTheme="minorHAnsi" w:cstheme="minorHAnsi"/>
        </w:rPr>
        <w:t xml:space="preserve">Изпълнителен член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t xml:space="preserve">     </w:t>
      </w:r>
      <w:r w:rsidRPr="003502D7">
        <w:rPr>
          <w:rFonts w:asciiTheme="minorHAnsi" w:hAnsiTheme="minorHAnsi" w:cstheme="minorHAnsi"/>
          <w:b/>
        </w:rPr>
        <w:t>/Марин Стоев /</w:t>
      </w:r>
    </w:p>
    <w:p w:rsidR="000D4812" w:rsidRPr="003502D7" w:rsidRDefault="0047089B" w:rsidP="0047089B">
      <w:pPr>
        <w:spacing w:before="100" w:beforeAutospacing="1" w:after="100" w:afterAutospacing="1"/>
        <w:ind w:left="2160"/>
        <w:jc w:val="both"/>
        <w:rPr>
          <w:rFonts w:asciiTheme="minorHAnsi" w:hAnsiTheme="minorHAnsi" w:cstheme="minorHAnsi"/>
          <w:b/>
        </w:rPr>
      </w:pPr>
      <w:r w:rsidRPr="003502D7">
        <w:rPr>
          <w:rFonts w:asciiTheme="minorHAnsi" w:hAnsiTheme="minorHAnsi" w:cstheme="minorHAnsi"/>
        </w:rPr>
        <w:t xml:space="preserve">Председател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00D41012">
        <w:rPr>
          <w:rFonts w:asciiTheme="minorHAnsi" w:hAnsiTheme="minorHAnsi" w:cstheme="minorHAnsi"/>
        </w:rPr>
        <w:tab/>
      </w:r>
      <w:r w:rsidRPr="003502D7">
        <w:rPr>
          <w:rFonts w:asciiTheme="minorHAnsi" w:hAnsiTheme="minorHAnsi" w:cstheme="minorHAnsi"/>
        </w:rPr>
        <w:t xml:space="preserve">    </w:t>
      </w:r>
      <w:r w:rsidRPr="003502D7">
        <w:rPr>
          <w:rFonts w:asciiTheme="minorHAnsi" w:hAnsiTheme="minorHAnsi" w:cstheme="minorHAnsi"/>
          <w:b/>
        </w:rPr>
        <w:t>/Здравко Стоев/</w:t>
      </w:r>
    </w:p>
    <w:sectPr w:rsidR="000D4812" w:rsidRPr="003502D7" w:rsidSect="002624F5">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68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29A9C" w16cex:dateUtc="2024-01-2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8FE4" w16cid:durableId="7D929A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58" w:rsidRDefault="00331358" w:rsidP="00AD388A">
      <w:r>
        <w:separator/>
      </w:r>
    </w:p>
  </w:endnote>
  <w:endnote w:type="continuationSeparator" w:id="0">
    <w:p w:rsidR="00331358" w:rsidRDefault="00331358" w:rsidP="00AD3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8A" w:rsidRPr="00AD388A" w:rsidRDefault="004263C7">
    <w:pPr>
      <w:pStyle w:val="Footer"/>
      <w:jc w:val="center"/>
      <w:rPr>
        <w:rFonts w:ascii="Calibri" w:hAnsi="Calibri" w:cs="Calibri"/>
      </w:rPr>
    </w:pPr>
    <w:r w:rsidRPr="00AD388A">
      <w:rPr>
        <w:rFonts w:ascii="Calibri" w:hAnsi="Calibri" w:cs="Calibri"/>
      </w:rPr>
      <w:fldChar w:fldCharType="begin"/>
    </w:r>
    <w:r w:rsidR="00AD388A" w:rsidRPr="00AD388A">
      <w:rPr>
        <w:rFonts w:ascii="Calibri" w:hAnsi="Calibri" w:cs="Calibri"/>
      </w:rPr>
      <w:instrText xml:space="preserve"> PAGE   \* MERGEFORMAT </w:instrText>
    </w:r>
    <w:r w:rsidRPr="00AD388A">
      <w:rPr>
        <w:rFonts w:ascii="Calibri" w:hAnsi="Calibri" w:cs="Calibri"/>
      </w:rPr>
      <w:fldChar w:fldCharType="separate"/>
    </w:r>
    <w:r w:rsidR="00E224A4">
      <w:rPr>
        <w:rFonts w:ascii="Calibri" w:hAnsi="Calibri" w:cs="Calibri"/>
        <w:noProof/>
      </w:rPr>
      <w:t>2</w:t>
    </w:r>
    <w:r w:rsidRPr="00AD388A">
      <w:rPr>
        <w:rFonts w:ascii="Calibri" w:hAnsi="Calibri" w:cs="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58" w:rsidRDefault="00331358" w:rsidP="00AD388A">
      <w:r>
        <w:separator/>
      </w:r>
    </w:p>
  </w:footnote>
  <w:footnote w:type="continuationSeparator" w:id="0">
    <w:p w:rsidR="00331358" w:rsidRDefault="00331358" w:rsidP="00AD3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 Stoyanov, GT-BG">
    <w15:presenceInfo w15:providerId="None" w15:userId="Georgi Stoyanov, GT-B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trackRevisions/>
  <w:defaultTabStop w:val="720"/>
  <w:hyphenationZone w:val="425"/>
  <w:characterSpacingControl w:val="doNotCompress"/>
  <w:footnotePr>
    <w:footnote w:id="-1"/>
    <w:footnote w:id="0"/>
  </w:footnotePr>
  <w:endnotePr>
    <w:endnote w:id="-1"/>
    <w:endnote w:id="0"/>
  </w:endnotePr>
  <w:compat>
    <w:useFELayout/>
  </w:compat>
  <w:rsids>
    <w:rsidRoot w:val="009A795C"/>
    <w:rsid w:val="00007978"/>
    <w:rsid w:val="000111E8"/>
    <w:rsid w:val="00012F9C"/>
    <w:rsid w:val="0002039A"/>
    <w:rsid w:val="00026231"/>
    <w:rsid w:val="00037044"/>
    <w:rsid w:val="0003795F"/>
    <w:rsid w:val="000418C1"/>
    <w:rsid w:val="0004332F"/>
    <w:rsid w:val="00050EAC"/>
    <w:rsid w:val="00052D6D"/>
    <w:rsid w:val="0006217D"/>
    <w:rsid w:val="00062EF9"/>
    <w:rsid w:val="00072840"/>
    <w:rsid w:val="00075D85"/>
    <w:rsid w:val="00076930"/>
    <w:rsid w:val="00087CC0"/>
    <w:rsid w:val="0009665E"/>
    <w:rsid w:val="00096687"/>
    <w:rsid w:val="000973F1"/>
    <w:rsid w:val="000A3DA6"/>
    <w:rsid w:val="000A4DFE"/>
    <w:rsid w:val="000B033B"/>
    <w:rsid w:val="000D4812"/>
    <w:rsid w:val="000D6184"/>
    <w:rsid w:val="000E4BEA"/>
    <w:rsid w:val="000F4242"/>
    <w:rsid w:val="000F6096"/>
    <w:rsid w:val="000F6E80"/>
    <w:rsid w:val="00102474"/>
    <w:rsid w:val="001128A5"/>
    <w:rsid w:val="001208C3"/>
    <w:rsid w:val="0012174B"/>
    <w:rsid w:val="0013493D"/>
    <w:rsid w:val="001442FA"/>
    <w:rsid w:val="001468FE"/>
    <w:rsid w:val="00147051"/>
    <w:rsid w:val="001554AD"/>
    <w:rsid w:val="001649EE"/>
    <w:rsid w:val="00164E33"/>
    <w:rsid w:val="0017103A"/>
    <w:rsid w:val="0018206A"/>
    <w:rsid w:val="00183748"/>
    <w:rsid w:val="0018789F"/>
    <w:rsid w:val="00190EEB"/>
    <w:rsid w:val="00193A83"/>
    <w:rsid w:val="0019575B"/>
    <w:rsid w:val="001A01E0"/>
    <w:rsid w:val="001B1461"/>
    <w:rsid w:val="001D2153"/>
    <w:rsid w:val="001D6441"/>
    <w:rsid w:val="001D7011"/>
    <w:rsid w:val="001E7E35"/>
    <w:rsid w:val="001F3531"/>
    <w:rsid w:val="001F66B9"/>
    <w:rsid w:val="002006E6"/>
    <w:rsid w:val="00202DE2"/>
    <w:rsid w:val="0020419F"/>
    <w:rsid w:val="00216C2E"/>
    <w:rsid w:val="002236FB"/>
    <w:rsid w:val="00223BB7"/>
    <w:rsid w:val="00224A01"/>
    <w:rsid w:val="00242BAC"/>
    <w:rsid w:val="00246221"/>
    <w:rsid w:val="002478F0"/>
    <w:rsid w:val="002624F5"/>
    <w:rsid w:val="00272139"/>
    <w:rsid w:val="00291B32"/>
    <w:rsid w:val="002A1796"/>
    <w:rsid w:val="002A2BAC"/>
    <w:rsid w:val="002A45DC"/>
    <w:rsid w:val="002B220A"/>
    <w:rsid w:val="002B764F"/>
    <w:rsid w:val="002B776C"/>
    <w:rsid w:val="002C0248"/>
    <w:rsid w:val="002C7357"/>
    <w:rsid w:val="00300811"/>
    <w:rsid w:val="00302D16"/>
    <w:rsid w:val="00305A1B"/>
    <w:rsid w:val="00313B78"/>
    <w:rsid w:val="00325326"/>
    <w:rsid w:val="00331358"/>
    <w:rsid w:val="00331652"/>
    <w:rsid w:val="00345334"/>
    <w:rsid w:val="00347DAF"/>
    <w:rsid w:val="003502D7"/>
    <w:rsid w:val="003535FC"/>
    <w:rsid w:val="00373A30"/>
    <w:rsid w:val="00374DF2"/>
    <w:rsid w:val="00375169"/>
    <w:rsid w:val="0037691F"/>
    <w:rsid w:val="0038619D"/>
    <w:rsid w:val="0038628D"/>
    <w:rsid w:val="003934AA"/>
    <w:rsid w:val="00395CBA"/>
    <w:rsid w:val="003972C7"/>
    <w:rsid w:val="00397F50"/>
    <w:rsid w:val="003A6528"/>
    <w:rsid w:val="003A7681"/>
    <w:rsid w:val="003A784F"/>
    <w:rsid w:val="003B1110"/>
    <w:rsid w:val="003B16F6"/>
    <w:rsid w:val="003B40E5"/>
    <w:rsid w:val="003C2D3F"/>
    <w:rsid w:val="003C4B69"/>
    <w:rsid w:val="003C68C0"/>
    <w:rsid w:val="003C71F1"/>
    <w:rsid w:val="003D099E"/>
    <w:rsid w:val="003D27D8"/>
    <w:rsid w:val="003D33DC"/>
    <w:rsid w:val="003D5B2F"/>
    <w:rsid w:val="003E625D"/>
    <w:rsid w:val="003F3D36"/>
    <w:rsid w:val="00401828"/>
    <w:rsid w:val="00401B53"/>
    <w:rsid w:val="00406F95"/>
    <w:rsid w:val="00412FF7"/>
    <w:rsid w:val="00415575"/>
    <w:rsid w:val="004213B6"/>
    <w:rsid w:val="004263C7"/>
    <w:rsid w:val="0043044E"/>
    <w:rsid w:val="00432EE5"/>
    <w:rsid w:val="004367CD"/>
    <w:rsid w:val="00445502"/>
    <w:rsid w:val="00447AA5"/>
    <w:rsid w:val="00451A62"/>
    <w:rsid w:val="004533AB"/>
    <w:rsid w:val="00453963"/>
    <w:rsid w:val="0047089B"/>
    <w:rsid w:val="00472A9E"/>
    <w:rsid w:val="00475E59"/>
    <w:rsid w:val="00481760"/>
    <w:rsid w:val="0048382E"/>
    <w:rsid w:val="00492EDB"/>
    <w:rsid w:val="00495CDE"/>
    <w:rsid w:val="004B5C6E"/>
    <w:rsid w:val="004B5F15"/>
    <w:rsid w:val="004C4081"/>
    <w:rsid w:val="004D3113"/>
    <w:rsid w:val="004D5A63"/>
    <w:rsid w:val="004E234E"/>
    <w:rsid w:val="004F5BC9"/>
    <w:rsid w:val="004F6F8A"/>
    <w:rsid w:val="004F7630"/>
    <w:rsid w:val="005024AB"/>
    <w:rsid w:val="005050E9"/>
    <w:rsid w:val="005051C1"/>
    <w:rsid w:val="00506352"/>
    <w:rsid w:val="00513675"/>
    <w:rsid w:val="005147F6"/>
    <w:rsid w:val="00516AF1"/>
    <w:rsid w:val="00523140"/>
    <w:rsid w:val="00526A0D"/>
    <w:rsid w:val="005303E1"/>
    <w:rsid w:val="00531504"/>
    <w:rsid w:val="00542A0C"/>
    <w:rsid w:val="00542FD6"/>
    <w:rsid w:val="00545DDA"/>
    <w:rsid w:val="00550577"/>
    <w:rsid w:val="005605BD"/>
    <w:rsid w:val="00565F56"/>
    <w:rsid w:val="00573ACA"/>
    <w:rsid w:val="005770FC"/>
    <w:rsid w:val="0058008E"/>
    <w:rsid w:val="00584044"/>
    <w:rsid w:val="00587E5F"/>
    <w:rsid w:val="00590DD9"/>
    <w:rsid w:val="00590E7A"/>
    <w:rsid w:val="00595E5C"/>
    <w:rsid w:val="00597F78"/>
    <w:rsid w:val="005A6675"/>
    <w:rsid w:val="005A71FA"/>
    <w:rsid w:val="005B259E"/>
    <w:rsid w:val="005B4931"/>
    <w:rsid w:val="005C19F7"/>
    <w:rsid w:val="005C5632"/>
    <w:rsid w:val="005C683D"/>
    <w:rsid w:val="005D116E"/>
    <w:rsid w:val="005D1530"/>
    <w:rsid w:val="005D6A8D"/>
    <w:rsid w:val="005D6CF3"/>
    <w:rsid w:val="005E29BA"/>
    <w:rsid w:val="005E49F6"/>
    <w:rsid w:val="005E5371"/>
    <w:rsid w:val="005E5C37"/>
    <w:rsid w:val="005F1732"/>
    <w:rsid w:val="005F6D93"/>
    <w:rsid w:val="00600440"/>
    <w:rsid w:val="006014B4"/>
    <w:rsid w:val="00606D98"/>
    <w:rsid w:val="006276D4"/>
    <w:rsid w:val="006301C5"/>
    <w:rsid w:val="0063281D"/>
    <w:rsid w:val="00640768"/>
    <w:rsid w:val="00642DBB"/>
    <w:rsid w:val="00643368"/>
    <w:rsid w:val="00645ACC"/>
    <w:rsid w:val="006609C5"/>
    <w:rsid w:val="00663745"/>
    <w:rsid w:val="006870A8"/>
    <w:rsid w:val="006902AD"/>
    <w:rsid w:val="00692070"/>
    <w:rsid w:val="00697FEF"/>
    <w:rsid w:val="006B0048"/>
    <w:rsid w:val="006B39BD"/>
    <w:rsid w:val="006B5BFF"/>
    <w:rsid w:val="006B7865"/>
    <w:rsid w:val="006C28AA"/>
    <w:rsid w:val="006D48AB"/>
    <w:rsid w:val="006D5329"/>
    <w:rsid w:val="006E1F01"/>
    <w:rsid w:val="006F15A1"/>
    <w:rsid w:val="006F37C3"/>
    <w:rsid w:val="006F5209"/>
    <w:rsid w:val="006F5845"/>
    <w:rsid w:val="00701883"/>
    <w:rsid w:val="00701FEC"/>
    <w:rsid w:val="0071314E"/>
    <w:rsid w:val="007146D1"/>
    <w:rsid w:val="007156A3"/>
    <w:rsid w:val="00723BF9"/>
    <w:rsid w:val="00734D40"/>
    <w:rsid w:val="007364EC"/>
    <w:rsid w:val="00745496"/>
    <w:rsid w:val="00746E8A"/>
    <w:rsid w:val="00751204"/>
    <w:rsid w:val="00753BAE"/>
    <w:rsid w:val="00754A33"/>
    <w:rsid w:val="007617D5"/>
    <w:rsid w:val="00771F07"/>
    <w:rsid w:val="007828BA"/>
    <w:rsid w:val="0078659C"/>
    <w:rsid w:val="007873F0"/>
    <w:rsid w:val="00792233"/>
    <w:rsid w:val="00792CE1"/>
    <w:rsid w:val="007A1C8A"/>
    <w:rsid w:val="007B1EAF"/>
    <w:rsid w:val="007C3FCA"/>
    <w:rsid w:val="007C6A0E"/>
    <w:rsid w:val="007D3121"/>
    <w:rsid w:val="007D67C3"/>
    <w:rsid w:val="007E0A35"/>
    <w:rsid w:val="007E1129"/>
    <w:rsid w:val="007E16AA"/>
    <w:rsid w:val="007E1E7F"/>
    <w:rsid w:val="007E3291"/>
    <w:rsid w:val="007E732A"/>
    <w:rsid w:val="007F0156"/>
    <w:rsid w:val="007F0299"/>
    <w:rsid w:val="007F1928"/>
    <w:rsid w:val="007F2404"/>
    <w:rsid w:val="007F65B9"/>
    <w:rsid w:val="007F6D6D"/>
    <w:rsid w:val="00804664"/>
    <w:rsid w:val="00810432"/>
    <w:rsid w:val="00811ABC"/>
    <w:rsid w:val="008161DD"/>
    <w:rsid w:val="00816D4F"/>
    <w:rsid w:val="00820F5B"/>
    <w:rsid w:val="00822CD6"/>
    <w:rsid w:val="00824152"/>
    <w:rsid w:val="00824E38"/>
    <w:rsid w:val="00825AE4"/>
    <w:rsid w:val="0084106F"/>
    <w:rsid w:val="008422C0"/>
    <w:rsid w:val="008552A0"/>
    <w:rsid w:val="008562CA"/>
    <w:rsid w:val="00862911"/>
    <w:rsid w:val="00884006"/>
    <w:rsid w:val="00886193"/>
    <w:rsid w:val="00887B1D"/>
    <w:rsid w:val="008917AC"/>
    <w:rsid w:val="00891C14"/>
    <w:rsid w:val="00891F18"/>
    <w:rsid w:val="008A6D33"/>
    <w:rsid w:val="008B00AA"/>
    <w:rsid w:val="008B31D2"/>
    <w:rsid w:val="008C24CC"/>
    <w:rsid w:val="008C3EE4"/>
    <w:rsid w:val="008C5ECC"/>
    <w:rsid w:val="008D283C"/>
    <w:rsid w:val="008E241D"/>
    <w:rsid w:val="008F3BDA"/>
    <w:rsid w:val="008F7473"/>
    <w:rsid w:val="00901F6D"/>
    <w:rsid w:val="00902F07"/>
    <w:rsid w:val="0091186F"/>
    <w:rsid w:val="00912008"/>
    <w:rsid w:val="00915943"/>
    <w:rsid w:val="00923ADD"/>
    <w:rsid w:val="00934719"/>
    <w:rsid w:val="0093512B"/>
    <w:rsid w:val="00936783"/>
    <w:rsid w:val="00936841"/>
    <w:rsid w:val="0094532E"/>
    <w:rsid w:val="00953486"/>
    <w:rsid w:val="00960D4E"/>
    <w:rsid w:val="00970596"/>
    <w:rsid w:val="0097080C"/>
    <w:rsid w:val="009742B3"/>
    <w:rsid w:val="00976242"/>
    <w:rsid w:val="00980F63"/>
    <w:rsid w:val="0098272F"/>
    <w:rsid w:val="00982F60"/>
    <w:rsid w:val="009839BE"/>
    <w:rsid w:val="00991FF6"/>
    <w:rsid w:val="009952D5"/>
    <w:rsid w:val="00997F0F"/>
    <w:rsid w:val="009A0972"/>
    <w:rsid w:val="009A3307"/>
    <w:rsid w:val="009A5BA3"/>
    <w:rsid w:val="009A5BDA"/>
    <w:rsid w:val="009A795C"/>
    <w:rsid w:val="009B017A"/>
    <w:rsid w:val="009B2957"/>
    <w:rsid w:val="009C1395"/>
    <w:rsid w:val="009C6CDC"/>
    <w:rsid w:val="009D3A59"/>
    <w:rsid w:val="009E54B3"/>
    <w:rsid w:val="009E572D"/>
    <w:rsid w:val="009F7F19"/>
    <w:rsid w:val="00A016F0"/>
    <w:rsid w:val="00A032D0"/>
    <w:rsid w:val="00A06490"/>
    <w:rsid w:val="00A06FB3"/>
    <w:rsid w:val="00A1280A"/>
    <w:rsid w:val="00A13D00"/>
    <w:rsid w:val="00A2297D"/>
    <w:rsid w:val="00A35419"/>
    <w:rsid w:val="00A373D9"/>
    <w:rsid w:val="00A440B2"/>
    <w:rsid w:val="00A442F9"/>
    <w:rsid w:val="00A47945"/>
    <w:rsid w:val="00A507C6"/>
    <w:rsid w:val="00A5198B"/>
    <w:rsid w:val="00A51AA3"/>
    <w:rsid w:val="00A52FAD"/>
    <w:rsid w:val="00A63FC5"/>
    <w:rsid w:val="00A71B2A"/>
    <w:rsid w:val="00A91201"/>
    <w:rsid w:val="00A97283"/>
    <w:rsid w:val="00A979BE"/>
    <w:rsid w:val="00AA0375"/>
    <w:rsid w:val="00AA7546"/>
    <w:rsid w:val="00AB1D3E"/>
    <w:rsid w:val="00AC5E26"/>
    <w:rsid w:val="00AD2CC1"/>
    <w:rsid w:val="00AD388A"/>
    <w:rsid w:val="00AD403C"/>
    <w:rsid w:val="00AD552C"/>
    <w:rsid w:val="00AD76EB"/>
    <w:rsid w:val="00AE3513"/>
    <w:rsid w:val="00AE4A7F"/>
    <w:rsid w:val="00AF6394"/>
    <w:rsid w:val="00B05DDF"/>
    <w:rsid w:val="00B204AD"/>
    <w:rsid w:val="00B31572"/>
    <w:rsid w:val="00B5206B"/>
    <w:rsid w:val="00B63369"/>
    <w:rsid w:val="00B657BD"/>
    <w:rsid w:val="00B67B8B"/>
    <w:rsid w:val="00B709D4"/>
    <w:rsid w:val="00B71A28"/>
    <w:rsid w:val="00B7408A"/>
    <w:rsid w:val="00B95498"/>
    <w:rsid w:val="00B9576F"/>
    <w:rsid w:val="00B9755B"/>
    <w:rsid w:val="00BB1D10"/>
    <w:rsid w:val="00BB3FCE"/>
    <w:rsid w:val="00BB516D"/>
    <w:rsid w:val="00BC1BAE"/>
    <w:rsid w:val="00BC2407"/>
    <w:rsid w:val="00BC2774"/>
    <w:rsid w:val="00BC2B63"/>
    <w:rsid w:val="00BC2EC3"/>
    <w:rsid w:val="00BC549E"/>
    <w:rsid w:val="00BC6184"/>
    <w:rsid w:val="00BC75E2"/>
    <w:rsid w:val="00BD35AC"/>
    <w:rsid w:val="00BE2E4C"/>
    <w:rsid w:val="00BE6E58"/>
    <w:rsid w:val="00BF7E89"/>
    <w:rsid w:val="00C00E88"/>
    <w:rsid w:val="00C0149D"/>
    <w:rsid w:val="00C0329D"/>
    <w:rsid w:val="00C12BB7"/>
    <w:rsid w:val="00C17859"/>
    <w:rsid w:val="00C2175D"/>
    <w:rsid w:val="00C25743"/>
    <w:rsid w:val="00C3248F"/>
    <w:rsid w:val="00C333CE"/>
    <w:rsid w:val="00C46144"/>
    <w:rsid w:val="00C53891"/>
    <w:rsid w:val="00C67F6F"/>
    <w:rsid w:val="00C72E60"/>
    <w:rsid w:val="00C74ADF"/>
    <w:rsid w:val="00C8299B"/>
    <w:rsid w:val="00C83331"/>
    <w:rsid w:val="00C850B4"/>
    <w:rsid w:val="00CB55A3"/>
    <w:rsid w:val="00CD43CC"/>
    <w:rsid w:val="00CF29DC"/>
    <w:rsid w:val="00CF3029"/>
    <w:rsid w:val="00CF60CB"/>
    <w:rsid w:val="00D02546"/>
    <w:rsid w:val="00D026E9"/>
    <w:rsid w:val="00D02BE5"/>
    <w:rsid w:val="00D05BE3"/>
    <w:rsid w:val="00D11155"/>
    <w:rsid w:val="00D1136D"/>
    <w:rsid w:val="00D174C7"/>
    <w:rsid w:val="00D17991"/>
    <w:rsid w:val="00D205FD"/>
    <w:rsid w:val="00D216DC"/>
    <w:rsid w:val="00D23397"/>
    <w:rsid w:val="00D304C5"/>
    <w:rsid w:val="00D33136"/>
    <w:rsid w:val="00D36145"/>
    <w:rsid w:val="00D41012"/>
    <w:rsid w:val="00D42562"/>
    <w:rsid w:val="00D5009C"/>
    <w:rsid w:val="00D56A4C"/>
    <w:rsid w:val="00D56DD4"/>
    <w:rsid w:val="00D623D8"/>
    <w:rsid w:val="00D66F8C"/>
    <w:rsid w:val="00D74336"/>
    <w:rsid w:val="00D74F92"/>
    <w:rsid w:val="00D752A1"/>
    <w:rsid w:val="00D91802"/>
    <w:rsid w:val="00D943C0"/>
    <w:rsid w:val="00DA2665"/>
    <w:rsid w:val="00DA7FBA"/>
    <w:rsid w:val="00DB18B8"/>
    <w:rsid w:val="00DC1FF6"/>
    <w:rsid w:val="00DC5D35"/>
    <w:rsid w:val="00DC5E5C"/>
    <w:rsid w:val="00DD3FED"/>
    <w:rsid w:val="00DF1ECB"/>
    <w:rsid w:val="00E11DA9"/>
    <w:rsid w:val="00E1398B"/>
    <w:rsid w:val="00E16212"/>
    <w:rsid w:val="00E224A4"/>
    <w:rsid w:val="00E25397"/>
    <w:rsid w:val="00E30DDB"/>
    <w:rsid w:val="00E41B93"/>
    <w:rsid w:val="00E41CB2"/>
    <w:rsid w:val="00E4370E"/>
    <w:rsid w:val="00E43BF6"/>
    <w:rsid w:val="00E5045A"/>
    <w:rsid w:val="00E51231"/>
    <w:rsid w:val="00E51C5A"/>
    <w:rsid w:val="00E61169"/>
    <w:rsid w:val="00E626C4"/>
    <w:rsid w:val="00E6432C"/>
    <w:rsid w:val="00E650A3"/>
    <w:rsid w:val="00E6599B"/>
    <w:rsid w:val="00E66223"/>
    <w:rsid w:val="00E7120F"/>
    <w:rsid w:val="00E84CE6"/>
    <w:rsid w:val="00E86DF6"/>
    <w:rsid w:val="00E87D89"/>
    <w:rsid w:val="00EA3D85"/>
    <w:rsid w:val="00EB1594"/>
    <w:rsid w:val="00EB2AB2"/>
    <w:rsid w:val="00EB4226"/>
    <w:rsid w:val="00EC6E40"/>
    <w:rsid w:val="00ED36BC"/>
    <w:rsid w:val="00ED5883"/>
    <w:rsid w:val="00EE157F"/>
    <w:rsid w:val="00EE6150"/>
    <w:rsid w:val="00EF24D4"/>
    <w:rsid w:val="00F026BD"/>
    <w:rsid w:val="00F07357"/>
    <w:rsid w:val="00F13FE5"/>
    <w:rsid w:val="00F25062"/>
    <w:rsid w:val="00F30C37"/>
    <w:rsid w:val="00F50F69"/>
    <w:rsid w:val="00F6173B"/>
    <w:rsid w:val="00F7150B"/>
    <w:rsid w:val="00F77FB1"/>
    <w:rsid w:val="00F77FCA"/>
    <w:rsid w:val="00F8055E"/>
    <w:rsid w:val="00F828A7"/>
    <w:rsid w:val="00F8431E"/>
    <w:rsid w:val="00F844A3"/>
    <w:rsid w:val="00F8498B"/>
    <w:rsid w:val="00F84C52"/>
    <w:rsid w:val="00F86A55"/>
    <w:rsid w:val="00F92BA4"/>
    <w:rsid w:val="00FA1631"/>
    <w:rsid w:val="00FB33A3"/>
    <w:rsid w:val="00FC2C5A"/>
    <w:rsid w:val="00FD5163"/>
    <w:rsid w:val="00FE1E90"/>
    <w:rsid w:val="00FE246D"/>
    <w:rsid w:val="00FE3887"/>
    <w:rsid w:val="00FE38C2"/>
    <w:rsid w:val="00FE489C"/>
    <w:rsid w:val="00FF2480"/>
    <w:rsid w:val="00FF40C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 w:type="character" w:styleId="CommentReference">
    <w:name w:val="annotation reference"/>
    <w:basedOn w:val="DefaultParagraphFont"/>
    <w:semiHidden/>
    <w:unhideWhenUsed/>
    <w:rsid w:val="00976242"/>
    <w:rPr>
      <w:sz w:val="16"/>
      <w:szCs w:val="16"/>
    </w:rPr>
  </w:style>
  <w:style w:type="paragraph" w:styleId="CommentText">
    <w:name w:val="annotation text"/>
    <w:basedOn w:val="Normal"/>
    <w:link w:val="CommentTextChar"/>
    <w:unhideWhenUsed/>
    <w:rsid w:val="00976242"/>
    <w:rPr>
      <w:sz w:val="20"/>
      <w:szCs w:val="20"/>
    </w:rPr>
  </w:style>
  <w:style w:type="character" w:customStyle="1" w:styleId="CommentTextChar">
    <w:name w:val="Comment Text Char"/>
    <w:basedOn w:val="DefaultParagraphFont"/>
    <w:link w:val="CommentText"/>
    <w:rsid w:val="00976242"/>
    <w:rPr>
      <w:lang w:eastAsia="zh-CN"/>
    </w:rPr>
  </w:style>
  <w:style w:type="paragraph" w:styleId="CommentSubject">
    <w:name w:val="annotation subject"/>
    <w:basedOn w:val="CommentText"/>
    <w:next w:val="CommentText"/>
    <w:link w:val="CommentSubjectChar"/>
    <w:semiHidden/>
    <w:unhideWhenUsed/>
    <w:rsid w:val="00976242"/>
    <w:rPr>
      <w:b/>
      <w:bCs/>
    </w:rPr>
  </w:style>
  <w:style w:type="character" w:customStyle="1" w:styleId="CommentSubjectChar">
    <w:name w:val="Comment Subject Char"/>
    <w:basedOn w:val="CommentTextChar"/>
    <w:link w:val="CommentSubject"/>
    <w:semiHidden/>
    <w:rsid w:val="00976242"/>
    <w:rPr>
      <w:b/>
      <w:bCs/>
      <w:lang w:eastAsia="zh-CN"/>
    </w:rPr>
  </w:style>
</w:styles>
</file>

<file path=word/webSettings.xml><?xml version="1.0" encoding="utf-8"?>
<w:webSettings xmlns:r="http://schemas.openxmlformats.org/officeDocument/2006/relationships" xmlns:w="http://schemas.openxmlformats.org/wordprocessingml/2006/main">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369A-BB33-4A24-8C37-6B89952500F9}">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5</Pages>
  <Words>1710</Words>
  <Characters>9750</Characters>
  <Application>Microsoft Office Word</Application>
  <DocSecurity>0</DocSecurity>
  <Lines>81</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9</cp:revision>
  <cp:lastPrinted>2021-06-23T11:28:00Z</cp:lastPrinted>
  <dcterms:created xsi:type="dcterms:W3CDTF">2024-01-27T10:55:00Z</dcterms:created>
  <dcterms:modified xsi:type="dcterms:W3CDTF">2024-01-29T15:07:00Z</dcterms:modified>
</cp:coreProperties>
</file>