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69F9" w14:textId="77777777" w:rsidR="00471856" w:rsidRDefault="00471856"/>
    <w:p w14:paraId="449BE942" w14:textId="77777777" w:rsidR="00471856" w:rsidRDefault="00471856"/>
    <w:p w14:paraId="7CE31548" w14:textId="46123C30" w:rsidR="00990BCC" w:rsidRDefault="00471856">
      <w:r>
        <w:t>С Уведомление от 08.03.2022 г. назначеният от ОСА одитор на дружеството Сълзина Стефанова Василева вписана под № 769 в ИДЕС уведоми дружеството, че се отказва да поеме ангажимент за независим одит на „Родина кепитъл“ АД за годината завършваща на 31.12.2022 г., поради скорошно настъпване на временна неработоспособност за продължителен период.В тази връзка и въз основа на молба от дружеството Агенцията по вписванията издаде Акт за назначаване на регистриран одитор № 20230310092552/13.03.2023г. За нов одитор на дружеството за 2022г. е назначен Деян Венелинов Константинов вписан под № 652 в ИДЕС.</w:t>
      </w:r>
    </w:p>
    <w:sectPr w:rsidR="00990B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56"/>
    <w:rsid w:val="00471856"/>
    <w:rsid w:val="00990BC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A9DF"/>
  <w15:chartTrackingRefBased/>
  <w15:docId w15:val="{AFC9AB44-156A-47EA-B98B-70433C9E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2023-04-23T08:39:00Z</dcterms:created>
  <dcterms:modified xsi:type="dcterms:W3CDTF">2023-04-23T08:40:00Z</dcterms:modified>
</cp:coreProperties>
</file>