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A68B" w14:textId="77777777" w:rsidR="006C7424" w:rsidRPr="007918D3" w:rsidRDefault="006C7424" w:rsidP="006C7424">
      <w:pPr>
        <w:spacing w:after="160" w:line="276" w:lineRule="auto"/>
        <w:jc w:val="right"/>
        <w:rPr>
          <w:rFonts w:eastAsia="Calibri"/>
          <w:b/>
          <w:sz w:val="24"/>
          <w:szCs w:val="24"/>
          <w:lang w:val="en-US"/>
        </w:rPr>
      </w:pPr>
      <w:r w:rsidRPr="007918D3">
        <w:rPr>
          <w:rFonts w:eastAsia="Calibri"/>
          <w:b/>
          <w:sz w:val="24"/>
          <w:szCs w:val="24"/>
          <w:lang w:val="en-US"/>
        </w:rPr>
        <w:t>(</w:t>
      </w:r>
      <w:r w:rsidRPr="007918D3">
        <w:rPr>
          <w:rFonts w:eastAsia="Calibri"/>
          <w:b/>
          <w:sz w:val="24"/>
          <w:szCs w:val="24"/>
          <w:lang w:val="bg-BG"/>
        </w:rPr>
        <w:t>ОБРАЗЕЦ</w:t>
      </w:r>
      <w:r w:rsidRPr="007918D3">
        <w:rPr>
          <w:rFonts w:eastAsia="Calibri"/>
          <w:b/>
          <w:sz w:val="24"/>
          <w:szCs w:val="24"/>
          <w:lang w:val="en-US"/>
        </w:rPr>
        <w:t>)</w:t>
      </w:r>
    </w:p>
    <w:p w14:paraId="627FF3F1" w14:textId="77777777" w:rsidR="00473617" w:rsidRPr="007918D3" w:rsidRDefault="00473617" w:rsidP="00473617">
      <w:pPr>
        <w:spacing w:after="160" w:line="276" w:lineRule="auto"/>
        <w:jc w:val="center"/>
        <w:rPr>
          <w:rFonts w:eastAsia="Calibri"/>
          <w:b/>
          <w:sz w:val="24"/>
          <w:szCs w:val="24"/>
          <w:lang w:val="bg-BG"/>
        </w:rPr>
      </w:pPr>
      <w:r w:rsidRPr="007918D3">
        <w:rPr>
          <w:rFonts w:eastAsia="Calibri"/>
          <w:b/>
          <w:sz w:val="24"/>
          <w:szCs w:val="24"/>
          <w:lang w:val="bg-BG"/>
        </w:rPr>
        <w:t>П Ъ Л Н О М О Щ Н О</w:t>
      </w:r>
    </w:p>
    <w:p w14:paraId="61BE4F66" w14:textId="32FD5D5D" w:rsidR="00473617" w:rsidRPr="007918D3" w:rsidRDefault="00473617" w:rsidP="00473617">
      <w:pPr>
        <w:spacing w:after="160" w:line="276" w:lineRule="auto"/>
        <w:jc w:val="both"/>
        <w:rPr>
          <w:rFonts w:eastAsia="Calibri"/>
          <w:b/>
          <w:sz w:val="24"/>
          <w:szCs w:val="24"/>
          <w:lang w:val="bg-BG"/>
        </w:rPr>
      </w:pPr>
      <w:r w:rsidRPr="007918D3">
        <w:rPr>
          <w:rFonts w:eastAsia="Calibri"/>
          <w:sz w:val="24"/>
          <w:szCs w:val="24"/>
          <w:lang w:val="bg-BG"/>
        </w:rPr>
        <w:tab/>
        <w:t xml:space="preserve">Долуподписаният/ата, …………………………………………с ЕГН …………………, притежаващ/а документ за самоличност № ……………………, издаден на ……………… г. от ……………………………., с постоянен адрес: ……………………………………………. </w:t>
      </w:r>
      <w:r w:rsidR="008C7A5B" w:rsidRPr="007918D3">
        <w:rPr>
          <w:rFonts w:eastAsia="Calibri"/>
          <w:sz w:val="24"/>
          <w:szCs w:val="24"/>
          <w:lang w:val="en-US"/>
        </w:rPr>
        <w:t xml:space="preserve"> </w:t>
      </w:r>
      <w:r w:rsidRPr="007918D3">
        <w:rPr>
          <w:rFonts w:eastAsia="Calibri"/>
          <w:sz w:val="24"/>
          <w:szCs w:val="24"/>
          <w:lang w:val="bg-BG"/>
        </w:rPr>
        <w:t>–</w:t>
      </w:r>
      <w:r w:rsidR="00F42018" w:rsidRPr="007918D3">
        <w:rPr>
          <w:rFonts w:eastAsia="Calibri"/>
          <w:sz w:val="24"/>
          <w:szCs w:val="24"/>
          <w:lang w:val="en-US"/>
        </w:rPr>
        <w:t xml:space="preserve"> </w:t>
      </w:r>
      <w:r w:rsidRPr="007918D3">
        <w:rPr>
          <w:rFonts w:eastAsia="Calibri"/>
          <w:sz w:val="24"/>
          <w:szCs w:val="24"/>
          <w:lang w:val="bg-BG"/>
        </w:rPr>
        <w:t xml:space="preserve">в качеството </w:t>
      </w:r>
      <w:r w:rsidR="008C7A5B" w:rsidRPr="007918D3">
        <w:rPr>
          <w:rFonts w:eastAsia="Calibri"/>
          <w:sz w:val="24"/>
          <w:szCs w:val="24"/>
          <w:lang w:val="bg-BG"/>
        </w:rPr>
        <w:t>си</w:t>
      </w:r>
      <w:r w:rsidRPr="007918D3">
        <w:rPr>
          <w:rFonts w:eastAsia="Calibri"/>
          <w:sz w:val="24"/>
          <w:szCs w:val="24"/>
          <w:lang w:val="bg-BG"/>
        </w:rPr>
        <w:t xml:space="preserve"> на облигационер, притежаващ/а ……………………………. (……………) броя облигации на емитента</w:t>
      </w:r>
      <w:r w:rsidRPr="007918D3">
        <w:rPr>
          <w:rFonts w:eastAsia="Calibri"/>
          <w:b/>
          <w:sz w:val="24"/>
          <w:szCs w:val="24"/>
          <w:lang w:val="bg-BG"/>
        </w:rPr>
        <w:t xml:space="preserve"> </w:t>
      </w:r>
      <w:bookmarkStart w:id="0" w:name="_Hlk164258220"/>
      <w:r w:rsidR="007918D3" w:rsidRPr="007918D3">
        <w:rPr>
          <w:rFonts w:eastAsia="Calibri"/>
          <w:b/>
          <w:sz w:val="24"/>
          <w:szCs w:val="24"/>
          <w:lang w:val="bg-BG"/>
        </w:rPr>
        <w:t>"</w:t>
      </w:r>
      <w:proofErr w:type="spellStart"/>
      <w:r w:rsidR="007918D3" w:rsidRPr="007918D3">
        <w:rPr>
          <w:rFonts w:eastAsia="Calibri"/>
          <w:b/>
          <w:sz w:val="24"/>
          <w:szCs w:val="24"/>
          <w:lang w:val="bg-BG"/>
        </w:rPr>
        <w:t>Опортюнити</w:t>
      </w:r>
      <w:proofErr w:type="spellEnd"/>
      <w:r w:rsidR="007918D3" w:rsidRPr="007918D3">
        <w:rPr>
          <w:rFonts w:eastAsia="Calibri"/>
          <w:b/>
          <w:sz w:val="24"/>
          <w:szCs w:val="24"/>
          <w:lang w:val="bg-BG"/>
        </w:rPr>
        <w:t xml:space="preserve"> България Инвестмънт" АД</w:t>
      </w:r>
      <w:r w:rsidRPr="007918D3">
        <w:rPr>
          <w:rFonts w:eastAsia="Calibri"/>
          <w:b/>
          <w:sz w:val="24"/>
          <w:szCs w:val="24"/>
          <w:lang w:val="bg-BG"/>
        </w:rPr>
        <w:t xml:space="preserve">, </w:t>
      </w:r>
      <w:r w:rsidR="00020A26" w:rsidRPr="007918D3">
        <w:rPr>
          <w:rFonts w:eastAsia="Calibri"/>
          <w:b/>
          <w:sz w:val="24"/>
          <w:szCs w:val="24"/>
          <w:lang w:val="bg-BG"/>
        </w:rPr>
        <w:t xml:space="preserve">ЕИК </w:t>
      </w:r>
      <w:r w:rsidR="007918D3" w:rsidRPr="007918D3">
        <w:rPr>
          <w:rFonts w:eastAsia="Calibri"/>
          <w:b/>
          <w:sz w:val="24"/>
          <w:szCs w:val="24"/>
          <w:lang w:val="bg-BG"/>
        </w:rPr>
        <w:t>200741300</w:t>
      </w:r>
      <w:r w:rsidR="007918D3" w:rsidRPr="007918D3">
        <w:rPr>
          <w:rFonts w:eastAsia="Calibri"/>
          <w:b/>
          <w:sz w:val="24"/>
          <w:szCs w:val="24"/>
          <w:lang w:val="bg-BG"/>
        </w:rPr>
        <w:t xml:space="preserve"> </w:t>
      </w:r>
      <w:r w:rsidRPr="007918D3">
        <w:rPr>
          <w:rFonts w:eastAsia="Calibri"/>
          <w:b/>
          <w:sz w:val="24"/>
          <w:szCs w:val="24"/>
          <w:lang w:val="bg-BG"/>
        </w:rPr>
        <w:t>от емисия корпоративни облигации с</w:t>
      </w:r>
      <w:r w:rsidRPr="007918D3">
        <w:rPr>
          <w:sz w:val="24"/>
          <w:szCs w:val="24"/>
        </w:rPr>
        <w:t xml:space="preserve"> </w:t>
      </w:r>
      <w:r w:rsidR="00F42018" w:rsidRPr="007918D3">
        <w:rPr>
          <w:rFonts w:eastAsia="Calibri"/>
          <w:b/>
          <w:sz w:val="24"/>
          <w:szCs w:val="24"/>
          <w:lang w:val="bg-BG"/>
        </w:rPr>
        <w:t xml:space="preserve">ISIN код на емисията </w:t>
      </w:r>
      <w:r w:rsidR="007918D3" w:rsidRPr="007918D3">
        <w:rPr>
          <w:rFonts w:eastAsia="Calibri"/>
          <w:b/>
          <w:sz w:val="24"/>
          <w:szCs w:val="24"/>
          <w:lang w:val="en-US"/>
        </w:rPr>
        <w:t>BG2100032239</w:t>
      </w:r>
      <w:r w:rsidR="007918D3" w:rsidRPr="007918D3">
        <w:rPr>
          <w:rFonts w:eastAsia="Calibri"/>
          <w:b/>
          <w:sz w:val="24"/>
          <w:szCs w:val="24"/>
          <w:lang w:val="en-US"/>
        </w:rPr>
        <w:t xml:space="preserve"> </w:t>
      </w:r>
      <w:bookmarkEnd w:id="0"/>
      <w:r w:rsidRPr="007918D3">
        <w:rPr>
          <w:rFonts w:eastAsia="Calibri"/>
          <w:sz w:val="24"/>
          <w:szCs w:val="24"/>
          <w:lang w:val="bg-BG"/>
        </w:rPr>
        <w:t xml:space="preserve">(наричано за краткост </w:t>
      </w:r>
      <w:r w:rsidRPr="007918D3">
        <w:rPr>
          <w:rFonts w:eastAsia="Calibri"/>
          <w:b/>
          <w:sz w:val="24"/>
          <w:szCs w:val="24"/>
          <w:lang w:val="bg-BG"/>
        </w:rPr>
        <w:t>„Дружеството“</w:t>
      </w:r>
      <w:r w:rsidRPr="007918D3">
        <w:rPr>
          <w:rFonts w:eastAsia="Calibri"/>
          <w:sz w:val="24"/>
          <w:szCs w:val="24"/>
          <w:lang w:val="bg-BG"/>
        </w:rPr>
        <w:t xml:space="preserve">), на основание чл. 226 от ТЗ във връзка с чл. 116 от ЗППЦК </w:t>
      </w:r>
    </w:p>
    <w:p w14:paraId="5CF8D6A4" w14:textId="77777777" w:rsidR="00473617" w:rsidRPr="007918D3" w:rsidRDefault="00473617" w:rsidP="00473617">
      <w:pPr>
        <w:spacing w:after="160" w:line="276" w:lineRule="auto"/>
        <w:jc w:val="both"/>
        <w:rPr>
          <w:rFonts w:eastAsia="Calibri"/>
          <w:b/>
          <w:i/>
          <w:sz w:val="24"/>
          <w:szCs w:val="24"/>
          <w:lang w:val="bg-BG"/>
        </w:rPr>
      </w:pPr>
      <w:r w:rsidRPr="007918D3">
        <w:rPr>
          <w:rFonts w:eastAsia="Calibri"/>
          <w:sz w:val="24"/>
          <w:szCs w:val="24"/>
          <w:lang w:val="bg-BG"/>
        </w:rPr>
        <w:tab/>
      </w:r>
      <w:r w:rsidRPr="007918D3">
        <w:rPr>
          <w:rFonts w:eastAsia="Calibri"/>
          <w:sz w:val="24"/>
          <w:szCs w:val="24"/>
          <w:lang w:val="bg-BG"/>
        </w:rPr>
        <w:tab/>
      </w:r>
      <w:r w:rsidRPr="007918D3">
        <w:rPr>
          <w:rFonts w:eastAsia="Calibri"/>
          <w:sz w:val="24"/>
          <w:szCs w:val="24"/>
          <w:lang w:val="bg-BG"/>
        </w:rPr>
        <w:tab/>
      </w:r>
      <w:r w:rsidRPr="007918D3">
        <w:rPr>
          <w:rFonts w:eastAsia="Calibri"/>
          <w:b/>
          <w:i/>
          <w:sz w:val="24"/>
          <w:szCs w:val="24"/>
          <w:lang w:val="bg-BG"/>
        </w:rPr>
        <w:t xml:space="preserve">(попълват се данните на облигационер – физическо лице) </w:t>
      </w:r>
    </w:p>
    <w:p w14:paraId="514F4292" w14:textId="77777777" w:rsidR="00473617" w:rsidRPr="007918D3" w:rsidRDefault="00473617" w:rsidP="00473617">
      <w:pPr>
        <w:spacing w:after="160" w:line="276" w:lineRule="auto"/>
        <w:jc w:val="center"/>
        <w:rPr>
          <w:rFonts w:eastAsia="Calibri"/>
          <w:sz w:val="24"/>
          <w:szCs w:val="24"/>
          <w:lang w:val="bg-BG"/>
        </w:rPr>
      </w:pPr>
      <w:r w:rsidRPr="007918D3">
        <w:rPr>
          <w:rFonts w:eastAsia="Calibri"/>
          <w:sz w:val="24"/>
          <w:szCs w:val="24"/>
          <w:lang w:val="bg-BG"/>
        </w:rPr>
        <w:t>или</w:t>
      </w:r>
    </w:p>
    <w:p w14:paraId="68B9B194" w14:textId="79434AC7" w:rsidR="00473617" w:rsidRPr="007918D3" w:rsidRDefault="00473617" w:rsidP="00473617">
      <w:pPr>
        <w:spacing w:after="160" w:line="276" w:lineRule="auto"/>
        <w:jc w:val="both"/>
        <w:rPr>
          <w:rFonts w:eastAsia="Calibri"/>
          <w:sz w:val="24"/>
          <w:szCs w:val="24"/>
          <w:lang w:val="bg-BG"/>
        </w:rPr>
      </w:pPr>
      <w:r w:rsidRPr="007918D3">
        <w:rPr>
          <w:rFonts w:eastAsia="Calibri"/>
          <w:sz w:val="24"/>
          <w:szCs w:val="24"/>
          <w:lang w:val="bg-BG"/>
        </w:rPr>
        <w:tab/>
        <w:t xml:space="preserve">Долуподписаният/ата, …………………………………………с ЕГН …………………, притежаващ/а документ за самоличност № ……………………., издаден на ………………. г. от ……………………………., с постоянен адрес: ………………………………………………, в качеството си на представляващ на ……………………………………… с ЕИК……………, със седалище и адрес на управление: гр./с. ……………………, ул. …………………… № …, вх. …, ет. …, ап./офис … – </w:t>
      </w:r>
      <w:r w:rsidR="006C7424" w:rsidRPr="007918D3">
        <w:rPr>
          <w:rFonts w:eastAsia="Calibri"/>
          <w:sz w:val="24"/>
          <w:szCs w:val="24"/>
          <w:lang w:val="bg-BG"/>
        </w:rPr>
        <w:t xml:space="preserve">качеството си на облигационер, притежаващ </w:t>
      </w:r>
      <w:r w:rsidRPr="007918D3">
        <w:rPr>
          <w:rFonts w:eastAsia="Calibri"/>
          <w:sz w:val="24"/>
          <w:szCs w:val="24"/>
          <w:lang w:val="bg-BG"/>
        </w:rPr>
        <w:t xml:space="preserve">притежаващ ……………… (……) </w:t>
      </w:r>
      <w:r w:rsidRPr="007918D3">
        <w:rPr>
          <w:rFonts w:eastAsia="Calibri"/>
          <w:b/>
          <w:sz w:val="24"/>
          <w:szCs w:val="24"/>
          <w:lang w:val="bg-BG"/>
        </w:rPr>
        <w:t xml:space="preserve"> броя облигации на емитента </w:t>
      </w:r>
      <w:r w:rsidR="007918D3" w:rsidRPr="007918D3">
        <w:rPr>
          <w:rFonts w:eastAsia="Calibri"/>
          <w:b/>
          <w:sz w:val="24"/>
          <w:szCs w:val="24"/>
          <w:lang w:val="bg-BG"/>
        </w:rPr>
        <w:t>"</w:t>
      </w:r>
      <w:proofErr w:type="spellStart"/>
      <w:r w:rsidR="007918D3" w:rsidRPr="007918D3">
        <w:rPr>
          <w:rFonts w:eastAsia="Calibri"/>
          <w:b/>
          <w:sz w:val="24"/>
          <w:szCs w:val="24"/>
          <w:lang w:val="bg-BG"/>
        </w:rPr>
        <w:t>Опортюнити</w:t>
      </w:r>
      <w:proofErr w:type="spellEnd"/>
      <w:r w:rsidR="007918D3" w:rsidRPr="007918D3">
        <w:rPr>
          <w:rFonts w:eastAsia="Calibri"/>
          <w:b/>
          <w:sz w:val="24"/>
          <w:szCs w:val="24"/>
          <w:lang w:val="bg-BG"/>
        </w:rPr>
        <w:t xml:space="preserve"> България Инвестмънт" АД, ЕИК 200741300 от емисия корпоративни облигации с ISIN код на емисията BG2100032239</w:t>
      </w:r>
    </w:p>
    <w:p w14:paraId="36DE731A" w14:textId="77777777" w:rsidR="00473617" w:rsidRPr="007918D3" w:rsidRDefault="00473617" w:rsidP="00473617">
      <w:pPr>
        <w:spacing w:after="160" w:line="276" w:lineRule="auto"/>
        <w:jc w:val="center"/>
        <w:rPr>
          <w:rFonts w:eastAsia="Calibri"/>
          <w:b/>
          <w:i/>
          <w:sz w:val="24"/>
          <w:szCs w:val="24"/>
          <w:lang w:val="bg-BG"/>
        </w:rPr>
      </w:pPr>
      <w:r w:rsidRPr="007918D3">
        <w:rPr>
          <w:rFonts w:eastAsia="Calibri"/>
          <w:b/>
          <w:i/>
          <w:sz w:val="24"/>
          <w:szCs w:val="24"/>
          <w:lang w:val="bg-BG"/>
        </w:rPr>
        <w:t>(попълват се данните на облигационер – юридическо лице)</w:t>
      </w:r>
    </w:p>
    <w:p w14:paraId="0EF27B59" w14:textId="77777777" w:rsidR="00473617" w:rsidRPr="007918D3" w:rsidRDefault="00473617" w:rsidP="00473617">
      <w:pPr>
        <w:spacing w:after="160" w:line="276" w:lineRule="auto"/>
        <w:jc w:val="center"/>
        <w:rPr>
          <w:rFonts w:eastAsia="Calibri"/>
          <w:b/>
          <w:sz w:val="24"/>
          <w:szCs w:val="24"/>
          <w:lang w:val="bg-BG"/>
        </w:rPr>
      </w:pPr>
      <w:r w:rsidRPr="007918D3">
        <w:rPr>
          <w:rFonts w:eastAsia="Calibri"/>
          <w:b/>
          <w:sz w:val="24"/>
          <w:szCs w:val="24"/>
          <w:lang w:val="bg-BG"/>
        </w:rPr>
        <w:t>УПЪЛНОМОЩАВАМ/Е:</w:t>
      </w:r>
    </w:p>
    <w:p w14:paraId="0772C314" w14:textId="77777777" w:rsidR="00473617" w:rsidRPr="007918D3" w:rsidRDefault="00473617" w:rsidP="00473617">
      <w:pPr>
        <w:spacing w:after="160" w:line="276" w:lineRule="auto"/>
        <w:jc w:val="both"/>
        <w:rPr>
          <w:rFonts w:eastAsia="Calibri"/>
          <w:sz w:val="24"/>
          <w:szCs w:val="24"/>
          <w:lang w:val="bg-BG"/>
        </w:rPr>
      </w:pPr>
      <w:r w:rsidRPr="007918D3">
        <w:rPr>
          <w:rFonts w:eastAsia="Calibri"/>
          <w:sz w:val="24"/>
          <w:szCs w:val="24"/>
          <w:lang w:val="bg-BG"/>
        </w:rPr>
        <w:t>……………………………………… с ЕГН ………………………, с документ за самоличност № ……………………., издаден на ……………………. г. от …………………, с постоянен адрес: ……………………………………………………………………………………………….</w:t>
      </w:r>
    </w:p>
    <w:p w14:paraId="58B27D27" w14:textId="77777777" w:rsidR="00473617" w:rsidRPr="007918D3" w:rsidRDefault="00473617" w:rsidP="00473617">
      <w:pPr>
        <w:spacing w:after="160" w:line="276" w:lineRule="auto"/>
        <w:jc w:val="center"/>
        <w:rPr>
          <w:rFonts w:eastAsia="Calibri"/>
          <w:b/>
          <w:i/>
          <w:sz w:val="24"/>
          <w:szCs w:val="24"/>
          <w:lang w:val="bg-BG"/>
        </w:rPr>
      </w:pPr>
      <w:r w:rsidRPr="007918D3">
        <w:rPr>
          <w:rFonts w:eastAsia="Calibri"/>
          <w:b/>
          <w:i/>
          <w:sz w:val="24"/>
          <w:szCs w:val="24"/>
          <w:lang w:val="bg-BG"/>
        </w:rPr>
        <w:t>(попълват се данните на пълномощник – физическо лице)</w:t>
      </w:r>
    </w:p>
    <w:p w14:paraId="5278256C" w14:textId="77777777" w:rsidR="00473617" w:rsidRPr="007918D3" w:rsidRDefault="00473617" w:rsidP="00473617">
      <w:pPr>
        <w:spacing w:after="160" w:line="276" w:lineRule="auto"/>
        <w:jc w:val="center"/>
        <w:rPr>
          <w:rFonts w:eastAsia="Calibri"/>
          <w:sz w:val="24"/>
          <w:szCs w:val="24"/>
          <w:lang w:val="bg-BG"/>
        </w:rPr>
      </w:pPr>
      <w:r w:rsidRPr="007918D3">
        <w:rPr>
          <w:rFonts w:eastAsia="Calibri"/>
          <w:sz w:val="24"/>
          <w:szCs w:val="24"/>
          <w:lang w:val="bg-BG"/>
        </w:rPr>
        <w:t>или</w:t>
      </w:r>
    </w:p>
    <w:p w14:paraId="66407B6C" w14:textId="77777777" w:rsidR="00473617" w:rsidRPr="007918D3" w:rsidRDefault="00473617" w:rsidP="00473617">
      <w:pPr>
        <w:spacing w:after="160" w:line="276" w:lineRule="auto"/>
        <w:jc w:val="both"/>
        <w:rPr>
          <w:rFonts w:eastAsia="Calibri"/>
          <w:sz w:val="24"/>
          <w:szCs w:val="24"/>
          <w:lang w:val="bg-BG"/>
        </w:rPr>
      </w:pPr>
      <w:r w:rsidRPr="007918D3">
        <w:rPr>
          <w:rFonts w:eastAsia="Calibri"/>
          <w:sz w:val="24"/>
          <w:szCs w:val="24"/>
          <w:lang w:val="bg-BG"/>
        </w:rPr>
        <w:t>…………………………………….. с ЕИК ………………………, със седалище и адрес на управление: гр./с. …………………………, ул. …………………….. № …, вх. …, ет. …, ап./офис …, представлявано от ……………………………………………. с ЕГН ……………., притежаващ документ за самоличност № ………………., издаден на ………………. г. от …………………, с постоянен адрес: ……………………………., в качеството му на …………</w:t>
      </w:r>
    </w:p>
    <w:p w14:paraId="52CBBA3F" w14:textId="77777777" w:rsidR="00473617" w:rsidRPr="007918D3" w:rsidRDefault="00473617" w:rsidP="00473617">
      <w:pPr>
        <w:spacing w:after="160" w:line="276" w:lineRule="auto"/>
        <w:jc w:val="center"/>
        <w:rPr>
          <w:rFonts w:eastAsia="Calibri"/>
          <w:b/>
          <w:i/>
          <w:sz w:val="24"/>
          <w:szCs w:val="24"/>
          <w:lang w:val="bg-BG"/>
        </w:rPr>
      </w:pPr>
      <w:r w:rsidRPr="007918D3">
        <w:rPr>
          <w:rFonts w:eastAsia="Calibri"/>
          <w:b/>
          <w:i/>
          <w:sz w:val="24"/>
          <w:szCs w:val="24"/>
          <w:lang w:val="bg-BG"/>
        </w:rPr>
        <w:t>(попълват се данните на пълномощник – юридическо лице)</w:t>
      </w:r>
    </w:p>
    <w:p w14:paraId="6CB4DED2" w14:textId="77777777" w:rsidR="008C7A5B" w:rsidRPr="007918D3" w:rsidRDefault="008C7A5B" w:rsidP="007A283C">
      <w:pPr>
        <w:ind w:firstLine="720"/>
        <w:jc w:val="both"/>
        <w:rPr>
          <w:b/>
          <w:color w:val="000000"/>
          <w:sz w:val="24"/>
          <w:szCs w:val="24"/>
          <w:lang w:val="bg-BG"/>
        </w:rPr>
      </w:pPr>
      <w:r w:rsidRPr="007918D3">
        <w:rPr>
          <w:b/>
          <w:color w:val="000000"/>
          <w:sz w:val="24"/>
          <w:szCs w:val="24"/>
          <w:lang w:val="bg-BG"/>
        </w:rPr>
        <w:t>Да представлява мен/представляваното от мен дружеството</w:t>
      </w:r>
    </w:p>
    <w:p w14:paraId="71D5199E" w14:textId="7D952458" w:rsidR="00671C88" w:rsidRPr="007918D3" w:rsidRDefault="008C7A5B" w:rsidP="007A283C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7918D3">
        <w:rPr>
          <w:color w:val="000000"/>
          <w:sz w:val="24"/>
          <w:szCs w:val="24"/>
          <w:lang w:val="bg-BG"/>
        </w:rPr>
        <w:t xml:space="preserve">на Общото събрание на облигационерите на емисия корпоративни облигации с ISIN </w:t>
      </w:r>
      <w:r w:rsidR="007918D3" w:rsidRPr="007918D3">
        <w:rPr>
          <w:color w:val="000000"/>
          <w:sz w:val="24"/>
          <w:szCs w:val="24"/>
          <w:lang w:val="bg-BG"/>
        </w:rPr>
        <w:t>BG2100032239</w:t>
      </w:r>
      <w:r w:rsidRPr="007918D3">
        <w:rPr>
          <w:color w:val="000000"/>
          <w:sz w:val="24"/>
          <w:szCs w:val="24"/>
          <w:lang w:val="bg-BG"/>
        </w:rPr>
        <w:t xml:space="preserve">, издадена от </w:t>
      </w:r>
      <w:bookmarkStart w:id="1" w:name="_Hlk139015115"/>
      <w:r w:rsidR="004D3FCA" w:rsidRPr="007918D3">
        <w:rPr>
          <w:color w:val="000000"/>
          <w:sz w:val="24"/>
          <w:szCs w:val="24"/>
          <w:lang w:val="bg-BG"/>
        </w:rPr>
        <w:t>„</w:t>
      </w:r>
      <w:bookmarkEnd w:id="1"/>
      <w:r w:rsidR="007918D3" w:rsidRPr="007918D3">
        <w:rPr>
          <w:color w:val="000000"/>
          <w:sz w:val="24"/>
          <w:szCs w:val="24"/>
          <w:lang w:val="bg-BG"/>
        </w:rPr>
        <w:t>"</w:t>
      </w:r>
      <w:proofErr w:type="spellStart"/>
      <w:r w:rsidR="007918D3" w:rsidRPr="007918D3">
        <w:rPr>
          <w:color w:val="000000"/>
          <w:sz w:val="24"/>
          <w:szCs w:val="24"/>
          <w:lang w:val="bg-BG"/>
        </w:rPr>
        <w:t>Опортюнити</w:t>
      </w:r>
      <w:proofErr w:type="spellEnd"/>
      <w:r w:rsidR="007918D3" w:rsidRPr="007918D3">
        <w:rPr>
          <w:color w:val="000000"/>
          <w:sz w:val="24"/>
          <w:szCs w:val="24"/>
          <w:lang w:val="bg-BG"/>
        </w:rPr>
        <w:t xml:space="preserve"> България Инвестмънт" АД</w:t>
      </w:r>
      <w:r w:rsidR="00020A26" w:rsidRPr="007918D3">
        <w:rPr>
          <w:color w:val="000000"/>
          <w:sz w:val="24"/>
          <w:szCs w:val="24"/>
          <w:lang w:val="bg-BG"/>
        </w:rPr>
        <w:t xml:space="preserve">, ЕИК </w:t>
      </w:r>
      <w:r w:rsidR="007918D3" w:rsidRPr="007918D3">
        <w:rPr>
          <w:color w:val="000000"/>
          <w:sz w:val="24"/>
          <w:szCs w:val="24"/>
          <w:lang w:val="bg-BG"/>
        </w:rPr>
        <w:t>200741300</w:t>
      </w:r>
      <w:r w:rsidRPr="007918D3">
        <w:rPr>
          <w:color w:val="000000"/>
          <w:sz w:val="24"/>
          <w:szCs w:val="24"/>
          <w:lang w:val="bg-BG"/>
        </w:rPr>
        <w:t xml:space="preserve">, което ще се проведе </w:t>
      </w:r>
      <w:r w:rsidR="00020A26" w:rsidRPr="007918D3">
        <w:rPr>
          <w:color w:val="000000"/>
          <w:sz w:val="24"/>
          <w:szCs w:val="24"/>
          <w:lang w:val="bg-BG"/>
        </w:rPr>
        <w:t xml:space="preserve">на </w:t>
      </w:r>
      <w:r w:rsidR="007918D3" w:rsidRPr="007918D3">
        <w:rPr>
          <w:color w:val="000000"/>
          <w:sz w:val="24"/>
          <w:szCs w:val="24"/>
          <w:lang w:val="bg-BG"/>
        </w:rPr>
        <w:t>10</w:t>
      </w:r>
      <w:r w:rsidR="00020A26" w:rsidRPr="007918D3">
        <w:rPr>
          <w:color w:val="000000"/>
          <w:sz w:val="24"/>
          <w:szCs w:val="24"/>
          <w:lang w:val="bg-BG"/>
        </w:rPr>
        <w:t>.</w:t>
      </w:r>
      <w:r w:rsidR="007918D3" w:rsidRPr="007918D3">
        <w:rPr>
          <w:color w:val="000000"/>
          <w:sz w:val="24"/>
          <w:szCs w:val="24"/>
          <w:lang w:val="bg-BG"/>
        </w:rPr>
        <w:t>05</w:t>
      </w:r>
      <w:r w:rsidR="00020A26" w:rsidRPr="007918D3">
        <w:rPr>
          <w:color w:val="000000"/>
          <w:sz w:val="24"/>
          <w:szCs w:val="24"/>
          <w:lang w:val="bg-BG"/>
        </w:rPr>
        <w:t>.</w:t>
      </w:r>
      <w:r w:rsidR="007918D3" w:rsidRPr="007918D3">
        <w:rPr>
          <w:color w:val="000000"/>
          <w:sz w:val="24"/>
          <w:szCs w:val="24"/>
          <w:lang w:val="bg-BG"/>
        </w:rPr>
        <w:t>2024</w:t>
      </w:r>
      <w:r w:rsidR="00020A26" w:rsidRPr="007918D3">
        <w:rPr>
          <w:color w:val="000000"/>
          <w:sz w:val="24"/>
          <w:szCs w:val="24"/>
          <w:lang w:val="bg-BG"/>
        </w:rPr>
        <w:t xml:space="preserve"> г. от 13.30 ч.,</w:t>
      </w:r>
      <w:r w:rsidR="007918D3">
        <w:rPr>
          <w:color w:val="000000"/>
          <w:sz w:val="24"/>
          <w:szCs w:val="24"/>
          <w:lang w:val="en-US"/>
        </w:rPr>
        <w:t xml:space="preserve"> ()</w:t>
      </w:r>
      <w:r w:rsidR="00020A26" w:rsidRPr="007918D3">
        <w:rPr>
          <w:color w:val="000000"/>
          <w:sz w:val="24"/>
          <w:szCs w:val="24"/>
          <w:lang w:val="bg-BG"/>
        </w:rPr>
        <w:t xml:space="preserve"> </w:t>
      </w:r>
      <w:r w:rsidR="004D3FCA" w:rsidRPr="007918D3">
        <w:rPr>
          <w:color w:val="000000"/>
          <w:sz w:val="24"/>
          <w:szCs w:val="24"/>
          <w:lang w:val="bg-BG"/>
        </w:rPr>
        <w:t xml:space="preserve">по седалището и адреса на управление на емитента </w:t>
      </w:r>
      <w:r w:rsidR="007918D3" w:rsidRPr="007918D3">
        <w:rPr>
          <w:color w:val="000000"/>
          <w:sz w:val="24"/>
          <w:szCs w:val="24"/>
          <w:lang w:val="bg-BG"/>
        </w:rPr>
        <w:t>"</w:t>
      </w:r>
      <w:proofErr w:type="spellStart"/>
      <w:r w:rsidR="007918D3" w:rsidRPr="007918D3">
        <w:rPr>
          <w:color w:val="000000"/>
          <w:sz w:val="24"/>
          <w:szCs w:val="24"/>
          <w:lang w:val="bg-BG"/>
        </w:rPr>
        <w:t>Опортюнити</w:t>
      </w:r>
      <w:proofErr w:type="spellEnd"/>
      <w:r w:rsidR="007918D3" w:rsidRPr="007918D3">
        <w:rPr>
          <w:color w:val="000000"/>
          <w:sz w:val="24"/>
          <w:szCs w:val="24"/>
          <w:lang w:val="bg-BG"/>
        </w:rPr>
        <w:t xml:space="preserve"> България Инвестмънт" АД</w:t>
      </w:r>
      <w:r w:rsidR="00020A26" w:rsidRPr="007918D3">
        <w:rPr>
          <w:color w:val="000000"/>
          <w:sz w:val="24"/>
          <w:szCs w:val="24"/>
          <w:lang w:val="bg-BG"/>
        </w:rPr>
        <w:t xml:space="preserve">: </w:t>
      </w:r>
      <w:r w:rsidR="007918D3" w:rsidRPr="007918D3">
        <w:rPr>
          <w:color w:val="000000"/>
          <w:sz w:val="24"/>
          <w:szCs w:val="24"/>
          <w:lang w:val="bg-BG"/>
        </w:rPr>
        <w:t xml:space="preserve">гр. София, бул. „Княгиня Мария </w:t>
      </w:r>
      <w:proofErr w:type="gramStart"/>
      <w:r w:rsidR="007918D3" w:rsidRPr="007918D3">
        <w:rPr>
          <w:color w:val="000000"/>
          <w:sz w:val="24"/>
          <w:szCs w:val="24"/>
          <w:lang w:val="bg-BG"/>
        </w:rPr>
        <w:t>Луиза“ №</w:t>
      </w:r>
      <w:proofErr w:type="gramEnd"/>
      <w:r w:rsidR="007918D3" w:rsidRPr="007918D3">
        <w:rPr>
          <w:color w:val="000000"/>
          <w:sz w:val="24"/>
          <w:szCs w:val="24"/>
          <w:lang w:val="bg-BG"/>
        </w:rPr>
        <w:t xml:space="preserve"> 19, ет. 1</w:t>
      </w:r>
      <w:r w:rsidR="00DB3268" w:rsidRPr="007918D3">
        <w:rPr>
          <w:color w:val="000000"/>
          <w:sz w:val="24"/>
          <w:szCs w:val="24"/>
          <w:lang w:val="bg-BG"/>
        </w:rPr>
        <w:t xml:space="preserve"> </w:t>
      </w:r>
      <w:r w:rsidRPr="007918D3">
        <w:rPr>
          <w:color w:val="000000"/>
          <w:sz w:val="24"/>
          <w:szCs w:val="24"/>
          <w:lang w:val="bg-BG"/>
        </w:rPr>
        <w:t>и да гласува с всички притежавани от мен/представляваното от мен дружество облигации по въпросите от дневния ред, съгласно указания по-долу начин, а именно:</w:t>
      </w:r>
    </w:p>
    <w:p w14:paraId="1744C201" w14:textId="77777777" w:rsidR="00473617" w:rsidRPr="007918D3" w:rsidRDefault="00473617" w:rsidP="00473617">
      <w:pPr>
        <w:spacing w:before="120" w:line="264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</w:p>
    <w:p w14:paraId="43D360BA" w14:textId="77777777" w:rsidR="00473617" w:rsidRPr="007918D3" w:rsidRDefault="00473617" w:rsidP="00473617">
      <w:pPr>
        <w:spacing w:before="120" w:line="264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</w:p>
    <w:p w14:paraId="735F40E0" w14:textId="77777777" w:rsidR="00EE2921" w:rsidRPr="007918D3" w:rsidRDefault="00EE2921" w:rsidP="00EE2921">
      <w:pPr>
        <w:spacing w:line="264" w:lineRule="auto"/>
        <w:jc w:val="both"/>
        <w:rPr>
          <w:sz w:val="24"/>
          <w:szCs w:val="24"/>
          <w:lang w:val="bg-BG"/>
        </w:rPr>
      </w:pPr>
    </w:p>
    <w:p w14:paraId="3539A827" w14:textId="3D9C7D26" w:rsidR="007918D3" w:rsidRPr="007918D3" w:rsidRDefault="007918D3" w:rsidP="007918D3">
      <w:pPr>
        <w:pStyle w:val="ListParagraph"/>
        <w:numPr>
          <w:ilvl w:val="0"/>
          <w:numId w:val="5"/>
        </w:numPr>
        <w:spacing w:after="60"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918D3">
        <w:rPr>
          <w:rFonts w:ascii="Times New Roman" w:hAnsi="Times New Roman"/>
          <w:b/>
          <w:bCs/>
          <w:sz w:val="24"/>
          <w:szCs w:val="24"/>
          <w:lang w:val="bg-BG"/>
        </w:rPr>
        <w:t>Запознаване на облигационерите с условията по емисията и правата им</w:t>
      </w:r>
      <w:r w:rsidRPr="007918D3">
        <w:rPr>
          <w:rFonts w:ascii="Times New Roman" w:hAnsi="Times New Roman"/>
          <w:b/>
          <w:bCs/>
          <w:sz w:val="24"/>
          <w:szCs w:val="24"/>
        </w:rPr>
        <w:t>.</w:t>
      </w:r>
      <w:r w:rsidRPr="007918D3">
        <w:rPr>
          <w:rFonts w:ascii="Times New Roman" w:hAnsi="Times New Roman"/>
          <w:b/>
          <w:bCs/>
          <w:sz w:val="24"/>
          <w:szCs w:val="24"/>
          <w:lang w:val="bg-BG"/>
        </w:rPr>
        <w:cr/>
      </w:r>
      <w:r w:rsidRPr="007918D3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 xml:space="preserve">Проект на решение: </w:t>
      </w:r>
      <w:r w:rsidRPr="007918D3">
        <w:rPr>
          <w:rFonts w:ascii="Times New Roman" w:hAnsi="Times New Roman"/>
          <w:sz w:val="24"/>
          <w:szCs w:val="24"/>
          <w:lang w:val="bg-BG"/>
        </w:rPr>
        <w:t xml:space="preserve"> Общото събрание на облигационерите се запозна с условията по емисията</w:t>
      </w:r>
      <w:r w:rsidRPr="007918D3">
        <w:rPr>
          <w:rFonts w:ascii="Times New Roman" w:hAnsi="Times New Roman"/>
          <w:sz w:val="24"/>
          <w:szCs w:val="24"/>
        </w:rPr>
        <w:t xml:space="preserve"> </w:t>
      </w:r>
      <w:r w:rsidRPr="007918D3">
        <w:rPr>
          <w:rFonts w:ascii="Times New Roman" w:hAnsi="Times New Roman"/>
          <w:sz w:val="24"/>
          <w:szCs w:val="24"/>
          <w:lang w:val="bg-BG"/>
        </w:rPr>
        <w:t>конвертируеми облигации и правата и задълженията си съгласно Търговския закон, Закона за публично предлагане на ценни книжа, проспекта на емисията.</w:t>
      </w:r>
    </w:p>
    <w:p w14:paraId="71D94BDD" w14:textId="7FF4B56F" w:rsidR="00671C88" w:rsidRPr="007918D3" w:rsidRDefault="00671C88" w:rsidP="007918D3">
      <w:pPr>
        <w:tabs>
          <w:tab w:val="left" w:pos="993"/>
        </w:tabs>
        <w:spacing w:after="60" w:line="264" w:lineRule="auto"/>
        <w:jc w:val="both"/>
        <w:rPr>
          <w:sz w:val="24"/>
          <w:szCs w:val="24"/>
          <w:lang w:val="bg-BG"/>
        </w:rPr>
      </w:pPr>
    </w:p>
    <w:p w14:paraId="38404E6D" w14:textId="77777777" w:rsidR="00671C88" w:rsidRPr="007918D3" w:rsidRDefault="00671C88" w:rsidP="00671C88">
      <w:pPr>
        <w:rPr>
          <w:b/>
          <w:sz w:val="24"/>
          <w:szCs w:val="24"/>
          <w:lang w:val="bg-BG"/>
        </w:rPr>
      </w:pPr>
      <w:bookmarkStart w:id="2" w:name="_Hlk164258377"/>
      <w:r w:rsidRPr="007918D3">
        <w:rPr>
          <w:b/>
          <w:sz w:val="24"/>
          <w:szCs w:val="24"/>
          <w:lang w:val="bg-BG"/>
        </w:rPr>
        <w:t xml:space="preserve">По точка </w:t>
      </w:r>
      <w:r w:rsidR="00F3118B" w:rsidRPr="007918D3">
        <w:rPr>
          <w:b/>
          <w:sz w:val="24"/>
          <w:szCs w:val="24"/>
          <w:lang w:val="bg-BG"/>
        </w:rPr>
        <w:t>първа</w:t>
      </w:r>
      <w:r w:rsidRPr="007918D3">
        <w:rPr>
          <w:b/>
          <w:sz w:val="24"/>
          <w:szCs w:val="24"/>
          <w:lang w:val="bg-BG"/>
        </w:rPr>
        <w:t xml:space="preserve"> от дневния </w:t>
      </w:r>
      <w:r w:rsidR="00473617" w:rsidRPr="007918D3">
        <w:rPr>
          <w:b/>
          <w:sz w:val="24"/>
          <w:szCs w:val="24"/>
          <w:lang w:val="bg-BG"/>
        </w:rPr>
        <w:t xml:space="preserve">ред пълномощникът да гласува: </w:t>
      </w:r>
    </w:p>
    <w:tbl>
      <w:tblPr>
        <w:tblpPr w:leftFromText="141" w:rightFromText="141" w:vertAnchor="text" w:horzAnchor="margin" w:tblpX="675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2797"/>
      </w:tblGrid>
      <w:tr w:rsidR="00473617" w:rsidRPr="007918D3" w14:paraId="68219211" w14:textId="77777777" w:rsidTr="00D857D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14:paraId="160D903B" w14:textId="77777777" w:rsidR="00473617" w:rsidRPr="007918D3" w:rsidRDefault="00473617" w:rsidP="00D857D7">
            <w:pPr>
              <w:jc w:val="both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62D8BD" w14:textId="77777777" w:rsidR="00473617" w:rsidRPr="007918D3" w:rsidRDefault="00473617" w:rsidP="00D857D7">
            <w:pPr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7918D3">
              <w:rPr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473617" w:rsidRPr="007918D3" w14:paraId="1184604C" w14:textId="77777777" w:rsidTr="00D857D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14:paraId="6AED73FC" w14:textId="77777777" w:rsidR="00473617" w:rsidRPr="007918D3" w:rsidRDefault="00473617" w:rsidP="00D857D7">
            <w:pPr>
              <w:jc w:val="both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877446" w14:textId="77777777" w:rsidR="00473617" w:rsidRPr="007918D3" w:rsidRDefault="00473617" w:rsidP="00D857D7">
            <w:pPr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7918D3">
              <w:rPr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473617" w:rsidRPr="007918D3" w14:paraId="7795EA87" w14:textId="77777777" w:rsidTr="00D857D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14:paraId="6C06D830" w14:textId="77777777" w:rsidR="00473617" w:rsidRPr="007918D3" w:rsidRDefault="00473617" w:rsidP="00D857D7">
            <w:pPr>
              <w:jc w:val="both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A0A990" w14:textId="77777777" w:rsidR="00473617" w:rsidRPr="007918D3" w:rsidRDefault="00473617" w:rsidP="00D857D7">
            <w:pPr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7918D3">
              <w:rPr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14:paraId="4D53287D" w14:textId="77777777" w:rsidR="00473617" w:rsidRPr="007918D3" w:rsidRDefault="00473617" w:rsidP="00473617">
      <w:pPr>
        <w:jc w:val="both"/>
        <w:rPr>
          <w:b/>
          <w:sz w:val="24"/>
          <w:szCs w:val="24"/>
          <w:lang w:val="bg-BG" w:eastAsia="bg-BG"/>
        </w:rPr>
      </w:pPr>
    </w:p>
    <w:p w14:paraId="0A452F89" w14:textId="77777777" w:rsidR="00473617" w:rsidRPr="007918D3" w:rsidRDefault="00473617" w:rsidP="00473617">
      <w:pPr>
        <w:jc w:val="both"/>
        <w:rPr>
          <w:b/>
          <w:sz w:val="24"/>
          <w:szCs w:val="24"/>
          <w:lang w:val="bg-BG" w:eastAsia="bg-BG"/>
        </w:rPr>
      </w:pPr>
    </w:p>
    <w:p w14:paraId="1B3D525E" w14:textId="77777777" w:rsidR="00473617" w:rsidRPr="007918D3" w:rsidRDefault="00473617" w:rsidP="00473617">
      <w:pPr>
        <w:jc w:val="both"/>
        <w:rPr>
          <w:b/>
          <w:sz w:val="24"/>
          <w:szCs w:val="24"/>
          <w:lang w:val="bg-BG" w:eastAsia="bg-BG"/>
        </w:rPr>
      </w:pPr>
    </w:p>
    <w:bookmarkEnd w:id="2"/>
    <w:p w14:paraId="1A8DB173" w14:textId="77777777" w:rsidR="00473617" w:rsidRPr="007918D3" w:rsidRDefault="00473617" w:rsidP="00473617">
      <w:pPr>
        <w:jc w:val="both"/>
        <w:rPr>
          <w:b/>
          <w:sz w:val="24"/>
          <w:szCs w:val="24"/>
          <w:lang w:val="bg-BG" w:eastAsia="bg-BG"/>
        </w:rPr>
      </w:pPr>
    </w:p>
    <w:p w14:paraId="1BAA13C9" w14:textId="77777777" w:rsidR="007918D3" w:rsidRPr="007918D3" w:rsidRDefault="007918D3" w:rsidP="007A283C">
      <w:pPr>
        <w:ind w:right="11" w:firstLine="720"/>
        <w:jc w:val="both"/>
        <w:rPr>
          <w:color w:val="000000"/>
          <w:sz w:val="24"/>
          <w:szCs w:val="24"/>
          <w:lang w:val="bg-BG"/>
        </w:rPr>
      </w:pPr>
    </w:p>
    <w:p w14:paraId="4F2FB7D8" w14:textId="77777777" w:rsidR="007918D3" w:rsidRPr="007918D3" w:rsidRDefault="007918D3" w:rsidP="007A283C">
      <w:pPr>
        <w:ind w:right="11" w:firstLine="720"/>
        <w:jc w:val="both"/>
        <w:rPr>
          <w:color w:val="000000"/>
          <w:sz w:val="24"/>
          <w:szCs w:val="24"/>
          <w:lang w:val="bg-BG"/>
        </w:rPr>
      </w:pPr>
    </w:p>
    <w:p w14:paraId="0C15B932" w14:textId="77777777" w:rsidR="007918D3" w:rsidRPr="007918D3" w:rsidRDefault="007918D3" w:rsidP="007918D3">
      <w:pPr>
        <w:numPr>
          <w:ilvl w:val="0"/>
          <w:numId w:val="5"/>
        </w:numPr>
        <w:spacing w:after="60" w:line="264" w:lineRule="auto"/>
        <w:contextualSpacing/>
        <w:jc w:val="both"/>
        <w:rPr>
          <w:rFonts w:eastAsia="Calibri"/>
          <w:b/>
          <w:bCs/>
          <w:sz w:val="24"/>
          <w:szCs w:val="24"/>
          <w:lang w:val="bg-BG"/>
        </w:rPr>
      </w:pPr>
      <w:r w:rsidRPr="007918D3">
        <w:rPr>
          <w:rFonts w:eastAsia="Calibri"/>
          <w:b/>
          <w:bCs/>
          <w:sz w:val="24"/>
          <w:szCs w:val="24"/>
          <w:lang w:val="bg-BG"/>
        </w:rPr>
        <w:t>Избор на лице, изпълняващо функцията „Представител на Облигационерите“</w:t>
      </w:r>
    </w:p>
    <w:p w14:paraId="22533942" w14:textId="386E6152" w:rsidR="007918D3" w:rsidRPr="007918D3" w:rsidRDefault="007918D3" w:rsidP="007918D3">
      <w:pPr>
        <w:ind w:right="11"/>
        <w:jc w:val="both"/>
        <w:rPr>
          <w:rFonts w:eastAsia="Calibri"/>
          <w:sz w:val="24"/>
          <w:szCs w:val="24"/>
          <w:lang w:val="bg-BG"/>
        </w:rPr>
      </w:pPr>
      <w:r w:rsidRPr="007918D3">
        <w:rPr>
          <w:rFonts w:eastAsia="Calibri"/>
          <w:b/>
          <w:bCs/>
          <w:sz w:val="24"/>
          <w:szCs w:val="24"/>
          <w:u w:val="single"/>
          <w:lang w:val="bg-BG"/>
        </w:rPr>
        <w:t>Проект на решение</w:t>
      </w:r>
      <w:r w:rsidRPr="007918D3">
        <w:rPr>
          <w:rFonts w:eastAsia="Calibri"/>
          <w:sz w:val="24"/>
          <w:szCs w:val="24"/>
          <w:lang w:val="bg-BG"/>
        </w:rPr>
        <w:t>: Общото събрание на облигационерите реши представител на облигационерите да е лице, посочено от присъстващите облигационери на първото общо събрание на облигационерите по емисия поименни, безналични, лихвоносни, необезпечени, свободнопрехвърляеми, конвертируеми облигации, с присвоен ISIN код BG2100032239</w:t>
      </w:r>
    </w:p>
    <w:p w14:paraId="416958E9" w14:textId="77777777" w:rsidR="007918D3" w:rsidRPr="007918D3" w:rsidRDefault="007918D3" w:rsidP="007918D3">
      <w:pPr>
        <w:ind w:right="11"/>
        <w:jc w:val="both"/>
        <w:rPr>
          <w:rFonts w:eastAsia="Calibri"/>
          <w:sz w:val="24"/>
          <w:szCs w:val="24"/>
          <w:lang w:val="bg-BG"/>
        </w:rPr>
      </w:pPr>
    </w:p>
    <w:p w14:paraId="06715FAA" w14:textId="58EE4A3C" w:rsidR="007918D3" w:rsidRPr="007918D3" w:rsidRDefault="007918D3" w:rsidP="007918D3">
      <w:pPr>
        <w:ind w:right="11"/>
        <w:jc w:val="both"/>
        <w:rPr>
          <w:rFonts w:eastAsia="Calibri"/>
          <w:b/>
          <w:sz w:val="24"/>
          <w:szCs w:val="24"/>
          <w:lang w:val="bg-BG"/>
        </w:rPr>
      </w:pPr>
      <w:r w:rsidRPr="007918D3">
        <w:rPr>
          <w:rFonts w:eastAsia="Calibri"/>
          <w:b/>
          <w:sz w:val="24"/>
          <w:szCs w:val="24"/>
          <w:lang w:val="bg-BG"/>
        </w:rPr>
        <w:t xml:space="preserve">По точка </w:t>
      </w:r>
      <w:r w:rsidRPr="007918D3">
        <w:rPr>
          <w:rFonts w:eastAsia="Calibri"/>
          <w:b/>
          <w:sz w:val="24"/>
          <w:szCs w:val="24"/>
          <w:lang w:val="bg-BG"/>
        </w:rPr>
        <w:t>втора</w:t>
      </w:r>
      <w:r w:rsidRPr="007918D3">
        <w:rPr>
          <w:rFonts w:eastAsia="Calibri"/>
          <w:b/>
          <w:sz w:val="24"/>
          <w:szCs w:val="24"/>
          <w:lang w:val="bg-BG"/>
        </w:rPr>
        <w:t xml:space="preserve"> от дневния ред пълномощникът да гласува: </w:t>
      </w:r>
    </w:p>
    <w:tbl>
      <w:tblPr>
        <w:tblpPr w:leftFromText="141" w:rightFromText="141" w:vertAnchor="text" w:horzAnchor="margin" w:tblpX="675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2797"/>
      </w:tblGrid>
      <w:tr w:rsidR="007918D3" w:rsidRPr="007918D3" w14:paraId="392F1632" w14:textId="77777777" w:rsidTr="00025BA3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14:paraId="466FBDCC" w14:textId="77777777" w:rsidR="007918D3" w:rsidRPr="007918D3" w:rsidRDefault="007918D3" w:rsidP="007918D3">
            <w:pPr>
              <w:ind w:right="11"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D10810" w14:textId="77777777" w:rsidR="007918D3" w:rsidRPr="007918D3" w:rsidRDefault="007918D3" w:rsidP="007918D3">
            <w:pPr>
              <w:ind w:right="11"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7918D3">
              <w:rPr>
                <w:rFonts w:eastAsia="Calibri"/>
                <w:b/>
                <w:sz w:val="24"/>
                <w:szCs w:val="24"/>
                <w:lang w:val="bg-BG"/>
              </w:rPr>
              <w:t>За</w:t>
            </w:r>
          </w:p>
        </w:tc>
      </w:tr>
      <w:tr w:rsidR="007918D3" w:rsidRPr="007918D3" w14:paraId="4D437A9E" w14:textId="77777777" w:rsidTr="00025BA3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14:paraId="5E734179" w14:textId="77777777" w:rsidR="007918D3" w:rsidRPr="007918D3" w:rsidRDefault="007918D3" w:rsidP="007918D3">
            <w:pPr>
              <w:ind w:right="11"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A39979" w14:textId="77777777" w:rsidR="007918D3" w:rsidRPr="007918D3" w:rsidRDefault="007918D3" w:rsidP="007918D3">
            <w:pPr>
              <w:ind w:right="11"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7918D3">
              <w:rPr>
                <w:rFonts w:eastAsia="Calibri"/>
                <w:b/>
                <w:sz w:val="24"/>
                <w:szCs w:val="24"/>
                <w:lang w:val="bg-BG"/>
              </w:rPr>
              <w:t>Против</w:t>
            </w:r>
          </w:p>
        </w:tc>
      </w:tr>
      <w:tr w:rsidR="007918D3" w:rsidRPr="007918D3" w14:paraId="3985B391" w14:textId="77777777" w:rsidTr="00025BA3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14:paraId="30C3DA10" w14:textId="77777777" w:rsidR="007918D3" w:rsidRPr="007918D3" w:rsidRDefault="007918D3" w:rsidP="007918D3">
            <w:pPr>
              <w:ind w:right="11"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916968" w14:textId="77777777" w:rsidR="007918D3" w:rsidRPr="007918D3" w:rsidRDefault="007918D3" w:rsidP="007918D3">
            <w:pPr>
              <w:ind w:right="11"/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7918D3">
              <w:rPr>
                <w:rFonts w:eastAsia="Calibri"/>
                <w:b/>
                <w:sz w:val="24"/>
                <w:szCs w:val="24"/>
                <w:lang w:val="bg-BG"/>
              </w:rPr>
              <w:t>Въздържал се</w:t>
            </w:r>
          </w:p>
        </w:tc>
      </w:tr>
    </w:tbl>
    <w:p w14:paraId="59469405" w14:textId="77777777" w:rsidR="007918D3" w:rsidRPr="007918D3" w:rsidRDefault="007918D3" w:rsidP="007918D3">
      <w:pPr>
        <w:ind w:right="11"/>
        <w:jc w:val="both"/>
        <w:rPr>
          <w:rFonts w:eastAsia="Calibri"/>
          <w:b/>
          <w:sz w:val="24"/>
          <w:szCs w:val="24"/>
          <w:lang w:val="bg-BG"/>
        </w:rPr>
      </w:pPr>
    </w:p>
    <w:p w14:paraId="03A97590" w14:textId="77777777" w:rsidR="007918D3" w:rsidRPr="007918D3" w:rsidRDefault="007918D3" w:rsidP="007918D3">
      <w:pPr>
        <w:ind w:right="11"/>
        <w:jc w:val="both"/>
        <w:rPr>
          <w:rFonts w:eastAsia="Calibri"/>
          <w:b/>
          <w:sz w:val="24"/>
          <w:szCs w:val="24"/>
          <w:lang w:val="bg-BG"/>
        </w:rPr>
      </w:pPr>
    </w:p>
    <w:p w14:paraId="170FBE73" w14:textId="77777777" w:rsidR="007918D3" w:rsidRPr="007918D3" w:rsidRDefault="007918D3" w:rsidP="007918D3">
      <w:pPr>
        <w:ind w:right="11"/>
        <w:jc w:val="both"/>
        <w:rPr>
          <w:rFonts w:eastAsia="Calibri"/>
          <w:b/>
          <w:sz w:val="24"/>
          <w:szCs w:val="24"/>
          <w:lang w:val="bg-BG"/>
        </w:rPr>
      </w:pPr>
    </w:p>
    <w:p w14:paraId="5E285CBB" w14:textId="77777777" w:rsidR="007918D3" w:rsidRPr="007918D3" w:rsidRDefault="007918D3" w:rsidP="007918D3">
      <w:pPr>
        <w:ind w:right="11"/>
        <w:jc w:val="both"/>
        <w:rPr>
          <w:rFonts w:eastAsia="Calibri"/>
          <w:sz w:val="24"/>
          <w:szCs w:val="24"/>
          <w:lang w:val="bg-BG"/>
        </w:rPr>
      </w:pPr>
    </w:p>
    <w:p w14:paraId="6BE717F4" w14:textId="0D4B2E42" w:rsidR="007918D3" w:rsidRPr="007918D3" w:rsidRDefault="007918D3" w:rsidP="007918D3">
      <w:pPr>
        <w:pStyle w:val="ListParagraph"/>
        <w:numPr>
          <w:ilvl w:val="0"/>
          <w:numId w:val="5"/>
        </w:numPr>
        <w:ind w:right="11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918D3">
        <w:rPr>
          <w:rFonts w:ascii="Times New Roman" w:hAnsi="Times New Roman"/>
          <w:color w:val="000000"/>
          <w:sz w:val="24"/>
          <w:szCs w:val="24"/>
          <w:lang w:val="bg-BG"/>
        </w:rPr>
        <w:t>Разни</w:t>
      </w:r>
    </w:p>
    <w:p w14:paraId="3BBBE6B0" w14:textId="77777777" w:rsidR="007918D3" w:rsidRDefault="007918D3" w:rsidP="007A283C">
      <w:pPr>
        <w:ind w:right="11" w:firstLine="720"/>
        <w:jc w:val="both"/>
        <w:rPr>
          <w:color w:val="000000"/>
          <w:sz w:val="24"/>
          <w:szCs w:val="24"/>
          <w:lang w:val="bg-BG"/>
        </w:rPr>
      </w:pPr>
    </w:p>
    <w:p w14:paraId="37076103" w14:textId="77777777" w:rsidR="007918D3" w:rsidRDefault="007918D3" w:rsidP="007A283C">
      <w:pPr>
        <w:ind w:right="11" w:firstLine="720"/>
        <w:jc w:val="both"/>
        <w:rPr>
          <w:color w:val="000000"/>
          <w:sz w:val="24"/>
          <w:szCs w:val="24"/>
          <w:lang w:val="bg-BG"/>
        </w:rPr>
      </w:pPr>
    </w:p>
    <w:p w14:paraId="30E15E15" w14:textId="7435B721" w:rsidR="007918D3" w:rsidRPr="007918D3" w:rsidRDefault="007918D3" w:rsidP="007918D3">
      <w:pPr>
        <w:ind w:right="11" w:firstLine="720"/>
        <w:jc w:val="both"/>
        <w:rPr>
          <w:bCs/>
          <w:color w:val="000000"/>
          <w:sz w:val="24"/>
          <w:szCs w:val="24"/>
          <w:lang w:val="bg-BG"/>
        </w:rPr>
      </w:pPr>
      <w:r w:rsidRPr="007918D3">
        <w:rPr>
          <w:bCs/>
          <w:color w:val="000000"/>
          <w:sz w:val="24"/>
          <w:szCs w:val="24"/>
          <w:lang w:val="bg-BG"/>
        </w:rPr>
        <w:t xml:space="preserve">При липса на кворум, на основание чл. 214, ал. 5, във връзка с чл. 227, ал. 3 от Търговския закон, Общото събрание на облигационерите ще се проведе на </w:t>
      </w:r>
      <w:r>
        <w:rPr>
          <w:bCs/>
          <w:color w:val="000000"/>
          <w:sz w:val="24"/>
          <w:szCs w:val="24"/>
          <w:lang w:val="bg-BG"/>
        </w:rPr>
        <w:t>30</w:t>
      </w:r>
      <w:r w:rsidRPr="007918D3">
        <w:rPr>
          <w:bCs/>
          <w:color w:val="000000"/>
          <w:sz w:val="24"/>
          <w:szCs w:val="24"/>
          <w:lang w:val="bg-BG"/>
        </w:rPr>
        <w:t>.</w:t>
      </w:r>
      <w:r>
        <w:rPr>
          <w:bCs/>
          <w:color w:val="000000"/>
          <w:sz w:val="24"/>
          <w:szCs w:val="24"/>
          <w:lang w:val="bg-BG"/>
        </w:rPr>
        <w:t>05</w:t>
      </w:r>
      <w:r w:rsidRPr="007918D3">
        <w:rPr>
          <w:bCs/>
          <w:color w:val="000000"/>
          <w:sz w:val="24"/>
          <w:szCs w:val="24"/>
          <w:lang w:val="bg-BG"/>
        </w:rPr>
        <w:t>.2024 г. от 13.30 часа на същото място и при същия дневен ред, независимо от представените на Общото събрание облигации.</w:t>
      </w:r>
    </w:p>
    <w:p w14:paraId="6C709B41" w14:textId="77777777" w:rsidR="007918D3" w:rsidRPr="007918D3" w:rsidRDefault="007918D3" w:rsidP="007A283C">
      <w:pPr>
        <w:ind w:right="11" w:firstLine="720"/>
        <w:jc w:val="both"/>
        <w:rPr>
          <w:color w:val="000000"/>
          <w:sz w:val="24"/>
          <w:szCs w:val="24"/>
          <w:lang w:val="bg-BG"/>
        </w:rPr>
      </w:pPr>
    </w:p>
    <w:p w14:paraId="30F77096" w14:textId="6DC86447" w:rsidR="00020A26" w:rsidRPr="007918D3" w:rsidRDefault="00020A26" w:rsidP="007A283C">
      <w:pPr>
        <w:ind w:right="11" w:firstLine="720"/>
        <w:jc w:val="both"/>
        <w:rPr>
          <w:color w:val="000000"/>
          <w:sz w:val="24"/>
          <w:szCs w:val="24"/>
          <w:lang w:val="en-US"/>
        </w:rPr>
      </w:pPr>
      <w:proofErr w:type="spellStart"/>
      <w:r w:rsidRPr="007918D3">
        <w:rPr>
          <w:color w:val="000000"/>
          <w:sz w:val="24"/>
          <w:szCs w:val="24"/>
          <w:lang w:val="en-US"/>
        </w:rPr>
        <w:t>Пълномощникът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е </w:t>
      </w:r>
      <w:proofErr w:type="spellStart"/>
      <w:r w:rsidRPr="007918D3">
        <w:rPr>
          <w:color w:val="000000"/>
          <w:sz w:val="24"/>
          <w:szCs w:val="24"/>
          <w:lang w:val="en-US"/>
        </w:rPr>
        <w:t>длъжен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да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гласува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по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горепосочения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начин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. В </w:t>
      </w:r>
      <w:proofErr w:type="spellStart"/>
      <w:r w:rsidRPr="007918D3">
        <w:rPr>
          <w:color w:val="000000"/>
          <w:sz w:val="24"/>
          <w:szCs w:val="24"/>
          <w:lang w:val="en-US"/>
        </w:rPr>
        <w:t>случаите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на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инструкции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за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гласуване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„</w:t>
      </w:r>
      <w:proofErr w:type="spellStart"/>
      <w:r w:rsidRPr="007918D3">
        <w:rPr>
          <w:color w:val="000000"/>
          <w:sz w:val="24"/>
          <w:szCs w:val="24"/>
          <w:lang w:val="en-US"/>
        </w:rPr>
        <w:t>против</w:t>
      </w:r>
      <w:proofErr w:type="spellEnd"/>
      <w:r w:rsidRPr="007918D3">
        <w:rPr>
          <w:color w:val="000000"/>
          <w:sz w:val="24"/>
          <w:szCs w:val="24"/>
          <w:lang w:val="en-US"/>
        </w:rPr>
        <w:t>”, „</w:t>
      </w:r>
      <w:proofErr w:type="spellStart"/>
      <w:r w:rsidRPr="007918D3">
        <w:rPr>
          <w:color w:val="000000"/>
          <w:sz w:val="24"/>
          <w:szCs w:val="24"/>
          <w:lang w:val="en-US"/>
        </w:rPr>
        <w:t>по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своя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преценка</w:t>
      </w:r>
      <w:proofErr w:type="spellEnd"/>
      <w:r w:rsidRPr="007918D3">
        <w:rPr>
          <w:color w:val="000000"/>
          <w:sz w:val="24"/>
          <w:szCs w:val="24"/>
          <w:lang w:val="en-US"/>
        </w:rPr>
        <w:t>” и „</w:t>
      </w:r>
      <w:proofErr w:type="spellStart"/>
      <w:r w:rsidRPr="007918D3">
        <w:rPr>
          <w:color w:val="000000"/>
          <w:sz w:val="24"/>
          <w:szCs w:val="24"/>
          <w:lang w:val="en-US"/>
        </w:rPr>
        <w:t>въздържал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се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” </w:t>
      </w:r>
      <w:proofErr w:type="spellStart"/>
      <w:r w:rsidRPr="007918D3">
        <w:rPr>
          <w:color w:val="000000"/>
          <w:sz w:val="24"/>
          <w:szCs w:val="24"/>
          <w:lang w:val="en-US"/>
        </w:rPr>
        <w:t>пълномощникът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u w:val="single"/>
          <w:lang w:val="en-US"/>
        </w:rPr>
        <w:t>има</w:t>
      </w:r>
      <w:proofErr w:type="spellEnd"/>
      <w:r w:rsidRPr="007918D3">
        <w:rPr>
          <w:color w:val="000000"/>
          <w:sz w:val="24"/>
          <w:szCs w:val="24"/>
          <w:u w:val="single"/>
          <w:lang w:val="en-US"/>
        </w:rPr>
        <w:t>/</w:t>
      </w:r>
      <w:proofErr w:type="spellStart"/>
      <w:r w:rsidRPr="007918D3">
        <w:rPr>
          <w:color w:val="000000"/>
          <w:sz w:val="24"/>
          <w:szCs w:val="24"/>
          <w:u w:val="single"/>
          <w:lang w:val="en-US"/>
        </w:rPr>
        <w:t>няма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право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да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прави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допълнителни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предложения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по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точките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от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дневния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ред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по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своя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преценка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. </w:t>
      </w:r>
      <w:proofErr w:type="spellStart"/>
      <w:r w:rsidRPr="007918D3">
        <w:rPr>
          <w:color w:val="000000"/>
          <w:sz w:val="24"/>
          <w:szCs w:val="24"/>
          <w:lang w:val="en-US"/>
        </w:rPr>
        <w:t>Упълномощаването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u w:val="single"/>
          <w:lang w:val="en-US"/>
        </w:rPr>
        <w:t>обхваща</w:t>
      </w:r>
      <w:proofErr w:type="spellEnd"/>
      <w:r w:rsidRPr="007918D3">
        <w:rPr>
          <w:color w:val="000000"/>
          <w:sz w:val="24"/>
          <w:szCs w:val="24"/>
          <w:u w:val="single"/>
          <w:lang w:val="en-US"/>
        </w:rPr>
        <w:t>/</w:t>
      </w:r>
      <w:proofErr w:type="spellStart"/>
      <w:r w:rsidRPr="007918D3">
        <w:rPr>
          <w:color w:val="000000"/>
          <w:sz w:val="24"/>
          <w:szCs w:val="24"/>
          <w:u w:val="single"/>
          <w:lang w:val="en-US"/>
        </w:rPr>
        <w:t>не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u w:val="single"/>
          <w:lang w:val="en-US"/>
        </w:rPr>
        <w:t>обхваща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въпроси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7918D3">
        <w:rPr>
          <w:color w:val="000000"/>
          <w:sz w:val="24"/>
          <w:szCs w:val="24"/>
          <w:lang w:val="en-US"/>
        </w:rPr>
        <w:t>които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са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включени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7918D3">
        <w:rPr>
          <w:color w:val="000000"/>
          <w:sz w:val="24"/>
          <w:szCs w:val="24"/>
          <w:lang w:val="en-US"/>
        </w:rPr>
        <w:t>дневния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ред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при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условията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на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чл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. 231, ал.1 </w:t>
      </w:r>
      <w:proofErr w:type="spellStart"/>
      <w:r w:rsidRPr="007918D3">
        <w:rPr>
          <w:color w:val="000000"/>
          <w:sz w:val="24"/>
          <w:szCs w:val="24"/>
          <w:lang w:val="en-US"/>
        </w:rPr>
        <w:t>от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ТЗ и </w:t>
      </w:r>
      <w:proofErr w:type="spellStart"/>
      <w:r w:rsidRPr="007918D3">
        <w:rPr>
          <w:color w:val="000000"/>
          <w:sz w:val="24"/>
          <w:szCs w:val="24"/>
          <w:lang w:val="en-US"/>
        </w:rPr>
        <w:t>не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са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съобщени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и </w:t>
      </w:r>
      <w:proofErr w:type="spellStart"/>
      <w:r w:rsidRPr="007918D3">
        <w:rPr>
          <w:color w:val="000000"/>
          <w:sz w:val="24"/>
          <w:szCs w:val="24"/>
          <w:lang w:val="en-US"/>
        </w:rPr>
        <w:t>обявени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и </w:t>
      </w:r>
      <w:proofErr w:type="spellStart"/>
      <w:r w:rsidRPr="007918D3">
        <w:rPr>
          <w:color w:val="000000"/>
          <w:sz w:val="24"/>
          <w:szCs w:val="24"/>
          <w:lang w:val="en-US"/>
        </w:rPr>
        <w:t>съгласно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чл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. 223 и </w:t>
      </w:r>
      <w:proofErr w:type="spellStart"/>
      <w:r w:rsidRPr="007918D3">
        <w:rPr>
          <w:color w:val="000000"/>
          <w:sz w:val="24"/>
          <w:szCs w:val="24"/>
          <w:lang w:val="en-US"/>
        </w:rPr>
        <w:t>чл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. 223а </w:t>
      </w:r>
      <w:proofErr w:type="spellStart"/>
      <w:r w:rsidRPr="007918D3">
        <w:rPr>
          <w:color w:val="000000"/>
          <w:sz w:val="24"/>
          <w:szCs w:val="24"/>
          <w:lang w:val="en-US"/>
        </w:rPr>
        <w:t>от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ТЗ. В </w:t>
      </w:r>
      <w:proofErr w:type="spellStart"/>
      <w:r w:rsidRPr="007918D3">
        <w:rPr>
          <w:color w:val="000000"/>
          <w:sz w:val="24"/>
          <w:szCs w:val="24"/>
          <w:lang w:val="en-US"/>
        </w:rPr>
        <w:t>случаите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по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чл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. 231, ал.1 </w:t>
      </w:r>
      <w:proofErr w:type="spellStart"/>
      <w:r w:rsidRPr="007918D3">
        <w:rPr>
          <w:color w:val="000000"/>
          <w:sz w:val="24"/>
          <w:szCs w:val="24"/>
          <w:lang w:val="en-US"/>
        </w:rPr>
        <w:t>от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ТЗ </w:t>
      </w:r>
      <w:proofErr w:type="spellStart"/>
      <w:r w:rsidRPr="007918D3">
        <w:rPr>
          <w:color w:val="000000"/>
          <w:sz w:val="24"/>
          <w:szCs w:val="24"/>
          <w:lang w:val="en-US"/>
        </w:rPr>
        <w:t>пълномощникът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u w:val="single"/>
          <w:lang w:val="en-US"/>
        </w:rPr>
        <w:t>има</w:t>
      </w:r>
      <w:proofErr w:type="spellEnd"/>
      <w:r w:rsidRPr="007918D3">
        <w:rPr>
          <w:color w:val="000000"/>
          <w:sz w:val="24"/>
          <w:szCs w:val="24"/>
          <w:u w:val="single"/>
          <w:lang w:val="en-US"/>
        </w:rPr>
        <w:t>/</w:t>
      </w:r>
      <w:proofErr w:type="spellStart"/>
      <w:r w:rsidRPr="007918D3">
        <w:rPr>
          <w:color w:val="000000"/>
          <w:sz w:val="24"/>
          <w:szCs w:val="24"/>
          <w:u w:val="single"/>
          <w:lang w:val="en-US"/>
        </w:rPr>
        <w:t>няма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право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на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собствена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преценка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дали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да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гласува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и </w:t>
      </w:r>
      <w:proofErr w:type="spellStart"/>
      <w:r w:rsidRPr="007918D3">
        <w:rPr>
          <w:color w:val="000000"/>
          <w:sz w:val="24"/>
          <w:szCs w:val="24"/>
          <w:lang w:val="en-US"/>
        </w:rPr>
        <w:t>по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какъв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начин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. В </w:t>
      </w:r>
      <w:proofErr w:type="spellStart"/>
      <w:r w:rsidRPr="007918D3">
        <w:rPr>
          <w:color w:val="000000"/>
          <w:sz w:val="24"/>
          <w:szCs w:val="24"/>
          <w:lang w:val="en-US"/>
        </w:rPr>
        <w:t>случаите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по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чл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. 223а </w:t>
      </w:r>
      <w:proofErr w:type="spellStart"/>
      <w:r w:rsidRPr="007918D3">
        <w:rPr>
          <w:color w:val="000000"/>
          <w:sz w:val="24"/>
          <w:szCs w:val="24"/>
          <w:lang w:val="en-US"/>
        </w:rPr>
        <w:t>от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ТЗ </w:t>
      </w:r>
      <w:proofErr w:type="spellStart"/>
      <w:r w:rsidRPr="007918D3">
        <w:rPr>
          <w:color w:val="000000"/>
          <w:sz w:val="24"/>
          <w:szCs w:val="24"/>
          <w:lang w:val="en-US"/>
        </w:rPr>
        <w:t>пълномощникът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u w:val="single"/>
          <w:lang w:val="en-US"/>
        </w:rPr>
        <w:t>има</w:t>
      </w:r>
      <w:proofErr w:type="spellEnd"/>
      <w:r w:rsidRPr="007918D3">
        <w:rPr>
          <w:color w:val="000000"/>
          <w:sz w:val="24"/>
          <w:szCs w:val="24"/>
          <w:u w:val="single"/>
          <w:lang w:val="en-US"/>
        </w:rPr>
        <w:t>/</w:t>
      </w:r>
      <w:proofErr w:type="spellStart"/>
      <w:r w:rsidRPr="007918D3">
        <w:rPr>
          <w:color w:val="000000"/>
          <w:sz w:val="24"/>
          <w:szCs w:val="24"/>
          <w:u w:val="single"/>
          <w:lang w:val="en-US"/>
        </w:rPr>
        <w:t>няма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право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на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собствена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преценка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дали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да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гласува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и </w:t>
      </w:r>
      <w:proofErr w:type="spellStart"/>
      <w:r w:rsidRPr="007918D3">
        <w:rPr>
          <w:color w:val="000000"/>
          <w:sz w:val="24"/>
          <w:szCs w:val="24"/>
          <w:lang w:val="en-US"/>
        </w:rPr>
        <w:t>по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какъв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начин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7918D3">
        <w:rPr>
          <w:color w:val="000000"/>
          <w:sz w:val="24"/>
          <w:szCs w:val="24"/>
          <w:lang w:val="en-US"/>
        </w:rPr>
        <w:t>както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и </w:t>
      </w:r>
      <w:proofErr w:type="spellStart"/>
      <w:r w:rsidRPr="007918D3">
        <w:rPr>
          <w:color w:val="000000"/>
          <w:sz w:val="24"/>
          <w:szCs w:val="24"/>
          <w:u w:val="single"/>
          <w:lang w:val="en-US"/>
        </w:rPr>
        <w:t>да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u w:val="single"/>
          <w:lang w:val="en-US"/>
        </w:rPr>
        <w:t>прави</w:t>
      </w:r>
      <w:proofErr w:type="spellEnd"/>
      <w:r w:rsidRPr="007918D3">
        <w:rPr>
          <w:color w:val="000000"/>
          <w:sz w:val="24"/>
          <w:szCs w:val="24"/>
          <w:u w:val="single"/>
          <w:lang w:val="en-US"/>
        </w:rPr>
        <w:t>/</w:t>
      </w:r>
      <w:proofErr w:type="spellStart"/>
      <w:r w:rsidRPr="007918D3">
        <w:rPr>
          <w:color w:val="000000"/>
          <w:sz w:val="24"/>
          <w:szCs w:val="24"/>
          <w:u w:val="single"/>
          <w:lang w:val="en-US"/>
        </w:rPr>
        <w:t>да</w:t>
      </w:r>
      <w:proofErr w:type="spellEnd"/>
      <w:r w:rsidRPr="007918D3">
        <w:rPr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u w:val="single"/>
          <w:lang w:val="en-US"/>
        </w:rPr>
        <w:t>не</w:t>
      </w:r>
      <w:proofErr w:type="spellEnd"/>
      <w:r w:rsidRPr="007918D3">
        <w:rPr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u w:val="single"/>
          <w:lang w:val="en-US"/>
        </w:rPr>
        <w:t>прави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предложения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за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решения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по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допълнително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включените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въпроси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7918D3">
        <w:rPr>
          <w:color w:val="000000"/>
          <w:sz w:val="24"/>
          <w:szCs w:val="24"/>
          <w:lang w:val="en-US"/>
        </w:rPr>
        <w:t>дневния</w:t>
      </w:r>
      <w:proofErr w:type="spellEnd"/>
      <w:r w:rsidRPr="007918D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918D3">
        <w:rPr>
          <w:color w:val="000000"/>
          <w:sz w:val="24"/>
          <w:szCs w:val="24"/>
          <w:lang w:val="en-US"/>
        </w:rPr>
        <w:t>ред</w:t>
      </w:r>
      <w:proofErr w:type="spellEnd"/>
      <w:r w:rsidRPr="007918D3">
        <w:rPr>
          <w:color w:val="000000"/>
          <w:sz w:val="24"/>
          <w:szCs w:val="24"/>
          <w:lang w:val="en-US"/>
        </w:rPr>
        <w:t>.</w:t>
      </w:r>
      <w:r w:rsidRPr="007918D3">
        <w:rPr>
          <w:i/>
          <w:color w:val="000000"/>
          <w:sz w:val="24"/>
          <w:szCs w:val="24"/>
          <w:lang w:val="en-US"/>
        </w:rPr>
        <w:t xml:space="preserve"> </w:t>
      </w:r>
    </w:p>
    <w:p w14:paraId="0432D177" w14:textId="77777777" w:rsidR="00671C88" w:rsidRPr="007918D3" w:rsidRDefault="00671C88" w:rsidP="00671C88">
      <w:pPr>
        <w:ind w:right="11"/>
        <w:jc w:val="both"/>
        <w:rPr>
          <w:color w:val="000000"/>
          <w:sz w:val="24"/>
          <w:szCs w:val="24"/>
          <w:lang w:val="bg-BG"/>
        </w:rPr>
      </w:pPr>
    </w:p>
    <w:p w14:paraId="2C9A73AF" w14:textId="77777777" w:rsidR="00671C88" w:rsidRPr="007918D3" w:rsidRDefault="00671C88" w:rsidP="00671C88">
      <w:pPr>
        <w:ind w:right="11" w:hanging="90"/>
        <w:jc w:val="both"/>
        <w:rPr>
          <w:sz w:val="24"/>
          <w:szCs w:val="24"/>
          <w:lang w:val="bg-BG"/>
        </w:rPr>
      </w:pPr>
      <w:r w:rsidRPr="007918D3">
        <w:rPr>
          <w:color w:val="000000"/>
          <w:sz w:val="24"/>
          <w:szCs w:val="24"/>
          <w:lang w:val="bg-BG"/>
        </w:rPr>
        <w:t xml:space="preserve"> </w:t>
      </w:r>
      <w:r w:rsidRPr="007918D3">
        <w:rPr>
          <w:color w:val="000000"/>
          <w:sz w:val="24"/>
          <w:szCs w:val="24"/>
          <w:lang w:val="bg-BG"/>
        </w:rPr>
        <w:tab/>
        <w:t xml:space="preserve">      </w:t>
      </w:r>
      <w:r w:rsidRPr="007918D3">
        <w:rPr>
          <w:sz w:val="24"/>
          <w:szCs w:val="24"/>
          <w:lang w:val="bg-BG"/>
        </w:rPr>
        <w:t>Преупълномощаването с изброените по-горе права е нищожно.</w:t>
      </w:r>
    </w:p>
    <w:p w14:paraId="3C54D5EB" w14:textId="77777777" w:rsidR="00671C88" w:rsidRPr="007918D3" w:rsidRDefault="00671C88" w:rsidP="00671C88">
      <w:pPr>
        <w:ind w:right="11"/>
        <w:jc w:val="both"/>
        <w:rPr>
          <w:color w:val="000000"/>
          <w:sz w:val="24"/>
          <w:szCs w:val="24"/>
          <w:lang w:val="bg-BG"/>
        </w:rPr>
      </w:pPr>
      <w:r w:rsidRPr="007918D3">
        <w:rPr>
          <w:color w:val="000000"/>
          <w:sz w:val="24"/>
          <w:szCs w:val="24"/>
          <w:lang w:val="bg-BG"/>
        </w:rPr>
        <w:t xml:space="preserve">                                               </w:t>
      </w:r>
    </w:p>
    <w:p w14:paraId="1D9F6DF1" w14:textId="77777777" w:rsidR="00671C88" w:rsidRPr="007918D3" w:rsidRDefault="00671C88" w:rsidP="00671C88">
      <w:pPr>
        <w:ind w:right="11"/>
        <w:jc w:val="both"/>
        <w:rPr>
          <w:color w:val="000000"/>
          <w:sz w:val="24"/>
          <w:szCs w:val="24"/>
          <w:lang w:val="bg-BG"/>
        </w:rPr>
      </w:pPr>
    </w:p>
    <w:p w14:paraId="08497AAA" w14:textId="77777777" w:rsidR="00671C88" w:rsidRPr="007918D3" w:rsidRDefault="008C7A5B" w:rsidP="00671C88">
      <w:pPr>
        <w:ind w:right="11"/>
        <w:jc w:val="both"/>
        <w:rPr>
          <w:color w:val="000000"/>
          <w:sz w:val="24"/>
          <w:szCs w:val="24"/>
          <w:lang w:val="en-US"/>
        </w:rPr>
      </w:pPr>
      <w:r w:rsidRPr="007918D3">
        <w:rPr>
          <w:color w:val="000000"/>
          <w:sz w:val="24"/>
          <w:szCs w:val="24"/>
          <w:lang w:val="bg-BG"/>
        </w:rPr>
        <w:t>Дата</w:t>
      </w:r>
      <w:r w:rsidRPr="007918D3">
        <w:rPr>
          <w:color w:val="000000"/>
          <w:sz w:val="24"/>
          <w:szCs w:val="24"/>
          <w:lang w:val="en-US"/>
        </w:rPr>
        <w:t>:…………..</w:t>
      </w:r>
    </w:p>
    <w:p w14:paraId="05F38382" w14:textId="77777777" w:rsidR="008C7A5B" w:rsidRPr="007918D3" w:rsidRDefault="008C7A5B" w:rsidP="00671C88">
      <w:pPr>
        <w:ind w:right="11"/>
        <w:jc w:val="both"/>
        <w:rPr>
          <w:color w:val="000000"/>
          <w:sz w:val="24"/>
          <w:szCs w:val="24"/>
          <w:lang w:val="en-US"/>
        </w:rPr>
      </w:pPr>
      <w:r w:rsidRPr="007918D3">
        <w:rPr>
          <w:color w:val="000000"/>
          <w:sz w:val="24"/>
          <w:szCs w:val="24"/>
          <w:lang w:val="bg-BG"/>
        </w:rPr>
        <w:t>Град</w:t>
      </w:r>
      <w:r w:rsidRPr="007918D3">
        <w:rPr>
          <w:color w:val="000000"/>
          <w:sz w:val="24"/>
          <w:szCs w:val="24"/>
          <w:lang w:val="en-US"/>
        </w:rPr>
        <w:t>:…………..</w:t>
      </w:r>
    </w:p>
    <w:p w14:paraId="6A08CB18" w14:textId="77777777" w:rsidR="00671C88" w:rsidRPr="007918D3" w:rsidRDefault="00671C88" w:rsidP="00671C88">
      <w:pPr>
        <w:ind w:right="11"/>
        <w:jc w:val="both"/>
        <w:rPr>
          <w:color w:val="000000"/>
          <w:sz w:val="24"/>
          <w:szCs w:val="24"/>
          <w:lang w:val="bg-BG"/>
        </w:rPr>
      </w:pPr>
    </w:p>
    <w:p w14:paraId="6E6452C0" w14:textId="77777777" w:rsidR="00671C88" w:rsidRPr="007918D3" w:rsidRDefault="00671C88" w:rsidP="00671C88">
      <w:pPr>
        <w:ind w:right="11"/>
        <w:jc w:val="both"/>
        <w:rPr>
          <w:color w:val="000000"/>
          <w:sz w:val="24"/>
          <w:szCs w:val="24"/>
          <w:lang w:val="bg-BG"/>
        </w:rPr>
      </w:pPr>
    </w:p>
    <w:p w14:paraId="19C77355" w14:textId="77777777" w:rsidR="00671C88" w:rsidRPr="007918D3" w:rsidRDefault="00671C88" w:rsidP="00671C8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/>
        </w:rPr>
      </w:pPr>
      <w:r w:rsidRPr="007918D3">
        <w:rPr>
          <w:b/>
          <w:bCs/>
          <w:color w:val="000000"/>
          <w:sz w:val="24"/>
          <w:szCs w:val="24"/>
          <w:lang w:val="bg-BG"/>
        </w:rPr>
        <w:tab/>
      </w:r>
      <w:r w:rsidRPr="007918D3">
        <w:rPr>
          <w:b/>
          <w:bCs/>
          <w:color w:val="000000"/>
          <w:sz w:val="24"/>
          <w:szCs w:val="24"/>
          <w:lang w:val="bg-BG"/>
        </w:rPr>
        <w:tab/>
      </w:r>
      <w:r w:rsidRPr="007918D3">
        <w:rPr>
          <w:b/>
          <w:bCs/>
          <w:color w:val="000000"/>
          <w:sz w:val="24"/>
          <w:szCs w:val="24"/>
          <w:lang w:val="bg-BG"/>
        </w:rPr>
        <w:tab/>
      </w:r>
      <w:r w:rsidRPr="007918D3">
        <w:rPr>
          <w:b/>
          <w:bCs/>
          <w:color w:val="000000"/>
          <w:sz w:val="24"/>
          <w:szCs w:val="24"/>
          <w:lang w:val="bg-BG"/>
        </w:rPr>
        <w:tab/>
        <w:t xml:space="preserve">                                УПЪЛНОМОЩИТЕЛ</w:t>
      </w:r>
      <w:r w:rsidR="00473617" w:rsidRPr="007918D3">
        <w:rPr>
          <w:b/>
          <w:bCs/>
          <w:color w:val="000000"/>
          <w:sz w:val="24"/>
          <w:szCs w:val="24"/>
          <w:lang w:val="en-US"/>
        </w:rPr>
        <w:t>(</w:t>
      </w:r>
      <w:r w:rsidRPr="007918D3">
        <w:rPr>
          <w:b/>
          <w:bCs/>
          <w:color w:val="000000"/>
          <w:sz w:val="24"/>
          <w:szCs w:val="24"/>
          <w:lang w:val="bg-BG"/>
        </w:rPr>
        <w:t>И</w:t>
      </w:r>
      <w:r w:rsidR="00473617" w:rsidRPr="007918D3">
        <w:rPr>
          <w:b/>
          <w:bCs/>
          <w:color w:val="000000"/>
          <w:sz w:val="24"/>
          <w:szCs w:val="24"/>
          <w:lang w:val="en-US"/>
        </w:rPr>
        <w:t>)</w:t>
      </w:r>
      <w:r w:rsidRPr="007918D3">
        <w:rPr>
          <w:b/>
          <w:bCs/>
          <w:color w:val="000000"/>
          <w:sz w:val="24"/>
          <w:szCs w:val="24"/>
          <w:lang w:val="bg-BG"/>
        </w:rPr>
        <w:t>:</w:t>
      </w:r>
    </w:p>
    <w:p w14:paraId="13A046CB" w14:textId="77777777" w:rsidR="00671C88" w:rsidRPr="007918D3" w:rsidRDefault="00671C88" w:rsidP="00671C8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/>
        </w:rPr>
      </w:pPr>
      <w:r w:rsidRPr="007918D3">
        <w:rPr>
          <w:b/>
          <w:bCs/>
          <w:color w:val="000000"/>
          <w:sz w:val="24"/>
          <w:szCs w:val="24"/>
          <w:lang w:val="bg-BG"/>
        </w:rPr>
        <w:tab/>
      </w:r>
    </w:p>
    <w:p w14:paraId="06C89518" w14:textId="77777777" w:rsidR="00671C88" w:rsidRPr="007918D3" w:rsidRDefault="00671C88" w:rsidP="00671C8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/>
        </w:rPr>
      </w:pPr>
      <w:r w:rsidRPr="007918D3">
        <w:rPr>
          <w:b/>
          <w:bCs/>
          <w:color w:val="000000"/>
          <w:sz w:val="24"/>
          <w:szCs w:val="24"/>
          <w:lang w:val="bg-BG"/>
        </w:rPr>
        <w:t xml:space="preserve">                                                                                                                              ______________</w:t>
      </w:r>
    </w:p>
    <w:p w14:paraId="580C67CC" w14:textId="77777777" w:rsidR="00671C88" w:rsidRPr="007918D3" w:rsidRDefault="006C7424" w:rsidP="00B55422">
      <w:pPr>
        <w:rPr>
          <w:sz w:val="24"/>
          <w:szCs w:val="24"/>
          <w:lang w:val="bg-BG"/>
        </w:rPr>
      </w:pPr>
      <w:r w:rsidRPr="007918D3">
        <w:rPr>
          <w:b/>
          <w:bCs/>
          <w:color w:val="000000"/>
          <w:sz w:val="24"/>
          <w:szCs w:val="24"/>
          <w:lang w:val="bg-BG"/>
        </w:rPr>
        <w:t xml:space="preserve">                                                                                                                    /Име и фамилия и подпис/</w:t>
      </w:r>
      <w:r w:rsidR="00671C88" w:rsidRPr="007918D3">
        <w:rPr>
          <w:b/>
          <w:bCs/>
          <w:color w:val="000000"/>
          <w:sz w:val="24"/>
          <w:szCs w:val="24"/>
          <w:lang w:val="bg-BG"/>
        </w:rPr>
        <w:t xml:space="preserve">    </w:t>
      </w:r>
    </w:p>
    <w:p w14:paraId="6EF6F225" w14:textId="77777777" w:rsidR="00671C88" w:rsidRPr="007918D3" w:rsidRDefault="00671C88" w:rsidP="00671C8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/>
        </w:rPr>
      </w:pPr>
      <w:r w:rsidRPr="007918D3">
        <w:rPr>
          <w:b/>
          <w:bCs/>
          <w:color w:val="000000"/>
          <w:sz w:val="24"/>
          <w:szCs w:val="24"/>
          <w:lang w:val="bg-BG"/>
        </w:rPr>
        <w:lastRenderedPageBreak/>
        <w:t xml:space="preserve"> </w:t>
      </w:r>
    </w:p>
    <w:p w14:paraId="12B46B02" w14:textId="77777777" w:rsidR="00671C88" w:rsidRPr="007918D3" w:rsidRDefault="00671C88" w:rsidP="00671C8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/>
        </w:rPr>
      </w:pPr>
    </w:p>
    <w:p w14:paraId="2E79DF0E" w14:textId="77777777" w:rsidR="00671C88" w:rsidRPr="007918D3" w:rsidRDefault="00671C88" w:rsidP="00671C8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/>
        </w:rPr>
      </w:pPr>
      <w:r w:rsidRPr="007918D3">
        <w:rPr>
          <w:b/>
          <w:bCs/>
          <w:color w:val="000000"/>
          <w:sz w:val="24"/>
          <w:szCs w:val="24"/>
          <w:lang w:val="bg-BG"/>
        </w:rPr>
        <w:t xml:space="preserve">           </w:t>
      </w:r>
      <w:r w:rsidR="00B55422" w:rsidRPr="007918D3">
        <w:rPr>
          <w:b/>
          <w:bCs/>
          <w:color w:val="000000"/>
          <w:sz w:val="24"/>
          <w:szCs w:val="24"/>
          <w:lang w:val="bg-BG"/>
        </w:rPr>
        <w:t xml:space="preserve">                   </w:t>
      </w:r>
      <w:r w:rsidR="00B55422" w:rsidRPr="007918D3">
        <w:rPr>
          <w:b/>
          <w:bCs/>
          <w:color w:val="000000"/>
          <w:sz w:val="24"/>
          <w:szCs w:val="24"/>
          <w:lang w:val="bg-BG"/>
        </w:rPr>
        <w:tab/>
      </w:r>
      <w:r w:rsidR="00B55422" w:rsidRPr="007918D3">
        <w:rPr>
          <w:b/>
          <w:bCs/>
          <w:color w:val="000000"/>
          <w:sz w:val="24"/>
          <w:szCs w:val="24"/>
          <w:lang w:val="bg-BG"/>
        </w:rPr>
        <w:tab/>
      </w:r>
      <w:r w:rsidR="00B55422" w:rsidRPr="007918D3">
        <w:rPr>
          <w:b/>
          <w:bCs/>
          <w:color w:val="000000"/>
          <w:sz w:val="24"/>
          <w:szCs w:val="24"/>
          <w:lang w:val="bg-BG"/>
        </w:rPr>
        <w:tab/>
      </w:r>
      <w:r w:rsidR="00B55422" w:rsidRPr="007918D3">
        <w:rPr>
          <w:b/>
          <w:bCs/>
          <w:color w:val="000000"/>
          <w:sz w:val="24"/>
          <w:szCs w:val="24"/>
          <w:lang w:val="bg-BG"/>
        </w:rPr>
        <w:tab/>
      </w:r>
      <w:r w:rsidR="00B55422" w:rsidRPr="007918D3">
        <w:rPr>
          <w:b/>
          <w:bCs/>
          <w:color w:val="000000"/>
          <w:sz w:val="24"/>
          <w:szCs w:val="24"/>
          <w:lang w:val="bg-BG"/>
        </w:rPr>
        <w:tab/>
      </w:r>
      <w:r w:rsidR="00B55422" w:rsidRPr="007918D3">
        <w:rPr>
          <w:b/>
          <w:bCs/>
          <w:color w:val="000000"/>
          <w:sz w:val="24"/>
          <w:szCs w:val="24"/>
          <w:lang w:val="bg-BG"/>
        </w:rPr>
        <w:tab/>
      </w:r>
      <w:r w:rsidR="00B55422" w:rsidRPr="007918D3">
        <w:rPr>
          <w:b/>
          <w:bCs/>
          <w:color w:val="000000"/>
          <w:sz w:val="24"/>
          <w:szCs w:val="24"/>
          <w:lang w:val="bg-BG"/>
        </w:rPr>
        <w:tab/>
      </w:r>
      <w:r w:rsidR="00B55422" w:rsidRPr="007918D3">
        <w:rPr>
          <w:b/>
          <w:bCs/>
          <w:color w:val="000000"/>
          <w:sz w:val="24"/>
          <w:szCs w:val="24"/>
          <w:lang w:val="bg-BG"/>
        </w:rPr>
        <w:tab/>
      </w:r>
      <w:r w:rsidRPr="007918D3">
        <w:rPr>
          <w:b/>
          <w:bCs/>
          <w:color w:val="000000"/>
          <w:sz w:val="24"/>
          <w:szCs w:val="24"/>
          <w:lang w:val="bg-BG"/>
        </w:rPr>
        <w:t xml:space="preserve"> ______________</w:t>
      </w:r>
    </w:p>
    <w:p w14:paraId="146EDFD3" w14:textId="77777777" w:rsidR="00671C88" w:rsidRPr="007918D3" w:rsidRDefault="00671C88" w:rsidP="00671C88">
      <w:pPr>
        <w:rPr>
          <w:sz w:val="24"/>
          <w:szCs w:val="24"/>
          <w:lang w:val="bg-BG"/>
        </w:rPr>
      </w:pPr>
      <w:r w:rsidRPr="007918D3">
        <w:rPr>
          <w:b/>
          <w:bCs/>
          <w:color w:val="000000"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6C7424" w:rsidRPr="007918D3">
        <w:rPr>
          <w:b/>
          <w:bCs/>
          <w:color w:val="000000"/>
          <w:sz w:val="24"/>
          <w:szCs w:val="24"/>
          <w:lang w:val="bg-BG"/>
        </w:rPr>
        <w:t xml:space="preserve">                        </w:t>
      </w:r>
      <w:r w:rsidRPr="007918D3">
        <w:rPr>
          <w:b/>
          <w:bCs/>
          <w:color w:val="000000"/>
          <w:sz w:val="24"/>
          <w:szCs w:val="24"/>
          <w:lang w:val="bg-BG"/>
        </w:rPr>
        <w:t>/</w:t>
      </w:r>
      <w:r w:rsidR="006C7424" w:rsidRPr="007918D3">
        <w:rPr>
          <w:b/>
          <w:bCs/>
          <w:color w:val="000000"/>
          <w:sz w:val="24"/>
          <w:szCs w:val="24"/>
          <w:lang w:val="bg-BG"/>
        </w:rPr>
        <w:t>Име и фамилия и подпис</w:t>
      </w:r>
      <w:r w:rsidRPr="007918D3">
        <w:rPr>
          <w:b/>
          <w:bCs/>
          <w:color w:val="000000"/>
          <w:sz w:val="24"/>
          <w:szCs w:val="24"/>
          <w:lang w:val="bg-BG"/>
        </w:rPr>
        <w:t>/</w:t>
      </w:r>
    </w:p>
    <w:p w14:paraId="7C8D5CEB" w14:textId="77777777" w:rsidR="00671C88" w:rsidRPr="007918D3" w:rsidRDefault="00671C88" w:rsidP="00671C88">
      <w:pPr>
        <w:rPr>
          <w:sz w:val="24"/>
          <w:szCs w:val="24"/>
          <w:lang w:val="bg-BG"/>
        </w:rPr>
      </w:pPr>
    </w:p>
    <w:p w14:paraId="56329736" w14:textId="77777777" w:rsidR="00922E1D" w:rsidRPr="007918D3" w:rsidRDefault="00922E1D">
      <w:pPr>
        <w:rPr>
          <w:sz w:val="24"/>
          <w:szCs w:val="24"/>
          <w:lang w:val="bg-BG"/>
        </w:rPr>
      </w:pPr>
    </w:p>
    <w:sectPr w:rsidR="00922E1D" w:rsidRPr="007918D3" w:rsidSect="00D857D7">
      <w:pgSz w:w="11906" w:h="16838" w:code="9"/>
      <w:pgMar w:top="851" w:right="851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2271" w14:textId="77777777" w:rsidR="00513190" w:rsidRDefault="00513190" w:rsidP="004D3FCA">
      <w:r>
        <w:separator/>
      </w:r>
    </w:p>
  </w:endnote>
  <w:endnote w:type="continuationSeparator" w:id="0">
    <w:p w14:paraId="54CC06B9" w14:textId="77777777" w:rsidR="00513190" w:rsidRDefault="00513190" w:rsidP="004D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228D" w14:textId="77777777" w:rsidR="00513190" w:rsidRDefault="00513190" w:rsidP="004D3FCA">
      <w:r>
        <w:separator/>
      </w:r>
    </w:p>
  </w:footnote>
  <w:footnote w:type="continuationSeparator" w:id="0">
    <w:p w14:paraId="14F56E79" w14:textId="77777777" w:rsidR="00513190" w:rsidRDefault="00513190" w:rsidP="004D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3CC0"/>
    <w:multiLevelType w:val="hybridMultilevel"/>
    <w:tmpl w:val="4BD6E9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A386A"/>
    <w:multiLevelType w:val="hybridMultilevel"/>
    <w:tmpl w:val="A1DE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44464"/>
    <w:multiLevelType w:val="hybridMultilevel"/>
    <w:tmpl w:val="CE2AA2E8"/>
    <w:lvl w:ilvl="0" w:tplc="31A034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C7963"/>
    <w:multiLevelType w:val="hybridMultilevel"/>
    <w:tmpl w:val="B082051A"/>
    <w:lvl w:ilvl="0" w:tplc="7E62D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7A3028"/>
    <w:multiLevelType w:val="hybridMultilevel"/>
    <w:tmpl w:val="4BC8A64C"/>
    <w:lvl w:ilvl="0" w:tplc="D8BAED4E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DB8"/>
    <w:multiLevelType w:val="hybridMultilevel"/>
    <w:tmpl w:val="83BE8328"/>
    <w:lvl w:ilvl="0" w:tplc="04882B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44878869">
    <w:abstractNumId w:val="3"/>
  </w:num>
  <w:num w:numId="2" w16cid:durableId="1256866968">
    <w:abstractNumId w:val="1"/>
  </w:num>
  <w:num w:numId="3" w16cid:durableId="830096447">
    <w:abstractNumId w:val="5"/>
  </w:num>
  <w:num w:numId="4" w16cid:durableId="1417750188">
    <w:abstractNumId w:val="4"/>
  </w:num>
  <w:num w:numId="5" w16cid:durableId="1870027462">
    <w:abstractNumId w:val="2"/>
  </w:num>
  <w:num w:numId="6" w16cid:durableId="136401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88"/>
    <w:rsid w:val="00020A26"/>
    <w:rsid w:val="000C0977"/>
    <w:rsid w:val="00153C3B"/>
    <w:rsid w:val="00160242"/>
    <w:rsid w:val="00461E05"/>
    <w:rsid w:val="00473617"/>
    <w:rsid w:val="00491052"/>
    <w:rsid w:val="004D3FCA"/>
    <w:rsid w:val="00513190"/>
    <w:rsid w:val="006260A2"/>
    <w:rsid w:val="00671C88"/>
    <w:rsid w:val="006C7424"/>
    <w:rsid w:val="007918D3"/>
    <w:rsid w:val="007A283C"/>
    <w:rsid w:val="00837878"/>
    <w:rsid w:val="008C7A5B"/>
    <w:rsid w:val="008F6D95"/>
    <w:rsid w:val="00922E1D"/>
    <w:rsid w:val="009754CF"/>
    <w:rsid w:val="00A60FA3"/>
    <w:rsid w:val="00B55422"/>
    <w:rsid w:val="00C314C1"/>
    <w:rsid w:val="00C7757F"/>
    <w:rsid w:val="00CC6944"/>
    <w:rsid w:val="00D45B9A"/>
    <w:rsid w:val="00D857D7"/>
    <w:rsid w:val="00DB3268"/>
    <w:rsid w:val="00E02063"/>
    <w:rsid w:val="00EC6A2E"/>
    <w:rsid w:val="00EE2921"/>
    <w:rsid w:val="00F21791"/>
    <w:rsid w:val="00F3118B"/>
    <w:rsid w:val="00F4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0213"/>
  <w15:chartTrackingRefBased/>
  <w15:docId w15:val="{AE5D8E19-841D-4C05-9F28-C14F208A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C88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671C88"/>
    <w:pPr>
      <w:keepNext/>
      <w:jc w:val="center"/>
      <w:outlineLvl w:val="0"/>
    </w:pPr>
    <w:rPr>
      <w:b/>
      <w:bCs/>
      <w:i/>
      <w:iCs/>
      <w:sz w:val="40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1C88"/>
    <w:rPr>
      <w:rFonts w:ascii="Times New Roman" w:eastAsia="Times New Roman" w:hAnsi="Times New Roman" w:cs="Times New Roman"/>
      <w:b/>
      <w:bCs/>
      <w:i/>
      <w:iCs/>
      <w:sz w:val="40"/>
      <w:szCs w:val="20"/>
      <w:lang w:val="bg-BG"/>
    </w:rPr>
  </w:style>
  <w:style w:type="paragraph" w:styleId="Title">
    <w:name w:val="Title"/>
    <w:basedOn w:val="Normal"/>
    <w:link w:val="TitleChar"/>
    <w:qFormat/>
    <w:rsid w:val="00671C88"/>
    <w:pPr>
      <w:ind w:right="-874"/>
      <w:jc w:val="center"/>
    </w:pPr>
    <w:rPr>
      <w:bCs/>
      <w:sz w:val="32"/>
      <w:szCs w:val="24"/>
      <w:lang w:val="bg-BG"/>
    </w:rPr>
  </w:style>
  <w:style w:type="character" w:customStyle="1" w:styleId="TitleChar">
    <w:name w:val="Title Char"/>
    <w:link w:val="Title"/>
    <w:rsid w:val="00671C88"/>
    <w:rPr>
      <w:rFonts w:ascii="Times New Roman" w:eastAsia="Times New Roman" w:hAnsi="Times New Roman" w:cs="Times New Roman"/>
      <w:bCs/>
      <w:sz w:val="32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671C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table" w:styleId="PlainTable1">
    <w:name w:val="Plain Table 1"/>
    <w:basedOn w:val="TableNormal"/>
    <w:uiPriority w:val="41"/>
    <w:rsid w:val="0047361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2">
    <w:name w:val="Table Grid2"/>
    <w:basedOn w:val="TableNormal"/>
    <w:next w:val="TableGrid"/>
    <w:uiPriority w:val="39"/>
    <w:rsid w:val="0047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7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3118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D3FC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FCA"/>
    <w:rPr>
      <w:rFonts w:ascii="Times New Roman" w:eastAsia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D3FC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FCA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sgabrovska</dc:creator>
  <cp:keywords/>
  <cp:lastModifiedBy>Todor Todorov</cp:lastModifiedBy>
  <cp:revision>2</cp:revision>
  <dcterms:created xsi:type="dcterms:W3CDTF">2024-04-17T12:04:00Z</dcterms:created>
  <dcterms:modified xsi:type="dcterms:W3CDTF">2024-04-17T12:04:00Z</dcterms:modified>
</cp:coreProperties>
</file>