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4E" w:rsidRPr="00535A1A" w:rsidRDefault="0061624E" w:rsidP="00933566">
      <w:pPr>
        <w:pStyle w:val="Title"/>
        <w:tabs>
          <w:tab w:val="clear" w:pos="1080"/>
          <w:tab w:val="clear" w:pos="3960"/>
          <w:tab w:val="left" w:pos="0"/>
        </w:tabs>
        <w:rPr>
          <w:rFonts w:ascii="Palatino Linotype" w:hAnsi="Palatino Linotype"/>
          <w:szCs w:val="24"/>
        </w:rPr>
      </w:pPr>
      <w:r w:rsidRPr="00535A1A">
        <w:rPr>
          <w:rFonts w:ascii="Palatino Linotype" w:hAnsi="Palatino Linotype"/>
          <w:szCs w:val="24"/>
        </w:rPr>
        <w:t>ПЪЛНОМОЩНО – ОБРАЗЕЦ</w:t>
      </w:r>
    </w:p>
    <w:p w:rsidR="0061624E" w:rsidRDefault="00B93741" w:rsidP="00535A1A">
      <w:pPr>
        <w:pStyle w:val="Title"/>
        <w:tabs>
          <w:tab w:val="clear" w:pos="1080"/>
          <w:tab w:val="clear" w:pos="3960"/>
          <w:tab w:val="left" w:pos="0"/>
        </w:tabs>
        <w:rPr>
          <w:rFonts w:ascii="Palatino Linotype" w:hAnsi="Palatino Linotype"/>
          <w:b w:val="0"/>
          <w:szCs w:val="24"/>
        </w:rPr>
      </w:pPr>
      <w:r w:rsidRPr="00535A1A">
        <w:rPr>
          <w:rFonts w:ascii="Palatino Linotype" w:hAnsi="Palatino Linotype"/>
          <w:b w:val="0"/>
          <w:szCs w:val="24"/>
        </w:rPr>
        <w:t>за представляване на акционер в Общото събрание на „</w:t>
      </w:r>
      <w:r w:rsidR="00535A1A">
        <w:rPr>
          <w:rFonts w:ascii="Palatino Linotype" w:hAnsi="Palatino Linotype"/>
          <w:b w:val="0"/>
          <w:szCs w:val="24"/>
        </w:rPr>
        <w:t>Екип-98 Холдинг</w:t>
      </w:r>
      <w:r w:rsidRPr="00535A1A">
        <w:rPr>
          <w:rFonts w:ascii="Palatino Linotype" w:hAnsi="Palatino Linotype"/>
          <w:b w:val="0"/>
          <w:szCs w:val="24"/>
        </w:rPr>
        <w:t>“ АД</w:t>
      </w:r>
    </w:p>
    <w:p w:rsidR="00535A1A" w:rsidRPr="00535A1A" w:rsidRDefault="00535A1A" w:rsidP="00535A1A">
      <w:pPr>
        <w:pStyle w:val="Title"/>
        <w:tabs>
          <w:tab w:val="clear" w:pos="1080"/>
          <w:tab w:val="clear" w:pos="3960"/>
          <w:tab w:val="left" w:pos="0"/>
        </w:tabs>
        <w:rPr>
          <w:rFonts w:ascii="Palatino Linotype" w:hAnsi="Palatino Linotype"/>
          <w:b w:val="0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61624E" w:rsidRPr="00535A1A" w:rsidTr="00885CF3">
        <w:tc>
          <w:tcPr>
            <w:tcW w:w="9781" w:type="dxa"/>
          </w:tcPr>
          <w:p w:rsidR="0061624E" w:rsidRPr="00535A1A" w:rsidRDefault="0061624E" w:rsidP="0061624E">
            <w:pPr>
              <w:pStyle w:val="Title"/>
              <w:spacing w:line="360" w:lineRule="auto"/>
              <w:ind w:right="11"/>
              <w:jc w:val="left"/>
              <w:rPr>
                <w:rFonts w:ascii="Palatino Linotype" w:hAnsi="Palatino Linotype"/>
                <w:color w:val="000000"/>
                <w:szCs w:val="24"/>
              </w:rPr>
            </w:pPr>
            <w:r w:rsidRPr="00535A1A">
              <w:rPr>
                <w:rFonts w:ascii="Palatino Linotype" w:hAnsi="Palatino Linotype"/>
                <w:color w:val="000000"/>
                <w:szCs w:val="24"/>
              </w:rPr>
              <w:t>В случай на акционер юридическо лице</w:t>
            </w:r>
          </w:p>
        </w:tc>
      </w:tr>
      <w:tr w:rsidR="0061624E" w:rsidRPr="00535A1A" w:rsidTr="00885CF3">
        <w:tc>
          <w:tcPr>
            <w:tcW w:w="9781" w:type="dxa"/>
          </w:tcPr>
          <w:p w:rsidR="0061624E" w:rsidRPr="00535A1A" w:rsidRDefault="0061624E" w:rsidP="00893D96">
            <w:pPr>
              <w:ind w:right="34" w:firstLine="720"/>
              <w:jc w:val="both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Долуподписаният, ……………………..........……, Е</w:t>
            </w:r>
            <w:r w:rsidR="00540710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ГН 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....................., </w:t>
            </w:r>
            <w:r w:rsidR="00540710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с документ за самоличност № .........................., издаден на ............г. от ..........., с адрес: гр. ..........., ул. ..........</w:t>
            </w:r>
            <w:r w:rsidR="00142BE9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r w:rsidR="00540710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№ ....., ет......, ап......., в качеството си на представляващ по закон ...................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, със седалище и адрес на управление: адрес: гр</w:t>
            </w:r>
            <w:r w:rsidR="00BC6FF1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. ................, ул. ........... № ......., ет. .....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, </w:t>
            </w:r>
            <w:r w:rsidR="00BC6FF1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ЕИК ............, 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акционер</w:t>
            </w:r>
            <w:r w:rsidR="00BC6FF1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на .....................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, притежаващ ............ (......................................) броя поименни, безналични акции с право на глас от капитала на </w:t>
            </w:r>
            <w:r w:rsidR="00535A1A" w:rsidRPr="00535A1A">
              <w:rPr>
                <w:rFonts w:ascii="Palatino Linotype" w:hAnsi="Palatino Linotype"/>
                <w:b/>
                <w:sz w:val="24"/>
                <w:szCs w:val="24"/>
              </w:rPr>
              <w:t>„Екип-98 Холдинг“ АД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, на основание чл. 226 от ТЗ във връзка с чл. 116, ал. 1 от Закона за пуб</w:t>
            </w:r>
            <w:r w:rsidR="00885CF3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лично предлагане на ценни книжа</w:t>
            </w:r>
          </w:p>
        </w:tc>
      </w:tr>
    </w:tbl>
    <w:p w:rsidR="0061624E" w:rsidRPr="00535A1A" w:rsidRDefault="0061624E" w:rsidP="00933566">
      <w:pPr>
        <w:pStyle w:val="Title"/>
        <w:tabs>
          <w:tab w:val="clear" w:pos="1080"/>
          <w:tab w:val="clear" w:pos="3960"/>
          <w:tab w:val="left" w:pos="0"/>
        </w:tabs>
        <w:spacing w:line="360" w:lineRule="auto"/>
        <w:ind w:right="11"/>
        <w:jc w:val="left"/>
        <w:rPr>
          <w:rFonts w:ascii="Palatino Linotype" w:hAnsi="Palatino Linotype"/>
          <w:b w:val="0"/>
          <w:color w:val="000000"/>
          <w:szCs w:val="24"/>
        </w:rPr>
      </w:pPr>
      <w:r w:rsidRPr="00535A1A">
        <w:rPr>
          <w:rFonts w:ascii="Palatino Linotype" w:hAnsi="Palatino Linotype"/>
          <w:b w:val="0"/>
          <w:color w:val="000000"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61624E" w:rsidRPr="00535A1A" w:rsidTr="00885CF3">
        <w:tc>
          <w:tcPr>
            <w:tcW w:w="9781" w:type="dxa"/>
          </w:tcPr>
          <w:p w:rsidR="0061624E" w:rsidRPr="00535A1A" w:rsidRDefault="0061624E" w:rsidP="0061624E">
            <w:pPr>
              <w:pStyle w:val="Title"/>
              <w:spacing w:line="360" w:lineRule="auto"/>
              <w:ind w:right="11"/>
              <w:jc w:val="left"/>
              <w:rPr>
                <w:rFonts w:ascii="Palatino Linotype" w:hAnsi="Palatino Linotype"/>
                <w:color w:val="000000"/>
                <w:szCs w:val="24"/>
              </w:rPr>
            </w:pPr>
            <w:r w:rsidRPr="00535A1A">
              <w:rPr>
                <w:rFonts w:ascii="Palatino Linotype" w:hAnsi="Palatino Linotype"/>
                <w:color w:val="000000"/>
                <w:szCs w:val="24"/>
              </w:rPr>
              <w:t>В случай на акционер физическо лице</w:t>
            </w:r>
          </w:p>
        </w:tc>
      </w:tr>
      <w:tr w:rsidR="0061624E" w:rsidRPr="00535A1A" w:rsidTr="00885CF3">
        <w:tc>
          <w:tcPr>
            <w:tcW w:w="9781" w:type="dxa"/>
          </w:tcPr>
          <w:p w:rsidR="0061624E" w:rsidRPr="00535A1A" w:rsidRDefault="0061624E" w:rsidP="00535A1A">
            <w:pPr>
              <w:ind w:right="34" w:firstLine="720"/>
              <w:jc w:val="both"/>
              <w:rPr>
                <w:rFonts w:ascii="Palatino Linotype" w:hAnsi="Palatino Linotype"/>
                <w:sz w:val="24"/>
                <w:szCs w:val="24"/>
                <w:lang w:val="bg-BG"/>
              </w:rPr>
            </w:pP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Долуподписаният, …………………………, ЕГН ....................., </w:t>
            </w:r>
            <w:r w:rsidR="00EA2969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с 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доку</w:t>
            </w:r>
            <w:r w:rsidR="00133A7A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мент за самоличност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№ ......................., издаден на .................... г. от ...................., с </w:t>
            </w:r>
            <w:r w:rsidR="00EA2969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постоянен 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адрес: гр. ..............., ул. ..........</w:t>
            </w:r>
            <w:r w:rsidR="00142BE9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№ ...., ет.........., ап.........., в качеството си на акционер</w:t>
            </w:r>
            <w:r w:rsidR="00EA2969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на .................,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притежаващ ............ (......................................) броя поименни, безналични акции с право на глас от капитала на</w:t>
            </w:r>
            <w:r w:rsidR="00535A1A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r w:rsidR="00535A1A" w:rsidRPr="00535A1A">
              <w:rPr>
                <w:rFonts w:ascii="Palatino Linotype" w:hAnsi="Palatino Linotype"/>
                <w:b/>
                <w:sz w:val="24"/>
                <w:szCs w:val="24"/>
              </w:rPr>
              <w:t>„Екип-98 Холдинг“ АД</w:t>
            </w:r>
            <w:r w:rsidR="00535A1A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на основание чл. 226 от ТЗ във връзка с чл. 116, ал. 1 от Закона за пуб</w:t>
            </w:r>
            <w:r w:rsidR="00885CF3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лично предлагане на ценни книжа</w:t>
            </w:r>
          </w:p>
        </w:tc>
      </w:tr>
    </w:tbl>
    <w:p w:rsidR="0061624E" w:rsidRPr="00535A1A" w:rsidRDefault="0061624E" w:rsidP="0061624E">
      <w:pPr>
        <w:rPr>
          <w:rFonts w:ascii="Palatino Linotype" w:hAnsi="Palatino Linotype"/>
          <w:b/>
          <w:color w:val="000000"/>
          <w:sz w:val="24"/>
          <w:szCs w:val="24"/>
          <w:lang w:val="bg-BG"/>
        </w:rPr>
      </w:pPr>
    </w:p>
    <w:p w:rsidR="0061624E" w:rsidRPr="00535A1A" w:rsidRDefault="0061624E" w:rsidP="00933566">
      <w:pPr>
        <w:pStyle w:val="Heading1"/>
        <w:tabs>
          <w:tab w:val="clear" w:pos="1080"/>
          <w:tab w:val="clear" w:pos="3960"/>
          <w:tab w:val="left" w:pos="0"/>
        </w:tabs>
        <w:spacing w:line="360" w:lineRule="auto"/>
        <w:ind w:right="0"/>
        <w:jc w:val="center"/>
        <w:rPr>
          <w:rFonts w:ascii="Palatino Linotype" w:hAnsi="Palatino Linotype"/>
          <w:b/>
          <w:i/>
          <w:color w:val="000000"/>
          <w:szCs w:val="24"/>
        </w:rPr>
      </w:pPr>
      <w:r w:rsidRPr="00535A1A">
        <w:rPr>
          <w:rFonts w:ascii="Palatino Linotype" w:hAnsi="Palatino Linotype"/>
          <w:b/>
          <w:i/>
          <w:color w:val="000000"/>
          <w:szCs w:val="24"/>
        </w:rPr>
        <w:t>УПЪЛНОМОЩАВАМ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61624E" w:rsidRPr="00535A1A" w:rsidTr="00885CF3">
        <w:tc>
          <w:tcPr>
            <w:tcW w:w="9781" w:type="dxa"/>
          </w:tcPr>
          <w:p w:rsidR="0061624E" w:rsidRPr="00535A1A" w:rsidRDefault="0061624E" w:rsidP="0061624E">
            <w:pPr>
              <w:pStyle w:val="Title"/>
              <w:spacing w:line="360" w:lineRule="auto"/>
              <w:ind w:right="11"/>
              <w:jc w:val="left"/>
              <w:rPr>
                <w:rFonts w:ascii="Palatino Linotype" w:hAnsi="Palatino Linotype"/>
                <w:color w:val="000000"/>
                <w:szCs w:val="24"/>
              </w:rPr>
            </w:pPr>
            <w:r w:rsidRPr="00535A1A">
              <w:rPr>
                <w:rFonts w:ascii="Palatino Linotype" w:hAnsi="Palatino Linotype"/>
                <w:color w:val="000000"/>
                <w:szCs w:val="24"/>
              </w:rPr>
              <w:t>В случай на пълномощник  физическо лице</w:t>
            </w:r>
          </w:p>
        </w:tc>
      </w:tr>
      <w:tr w:rsidR="0061624E" w:rsidRPr="00535A1A" w:rsidTr="00885CF3">
        <w:tc>
          <w:tcPr>
            <w:tcW w:w="9781" w:type="dxa"/>
          </w:tcPr>
          <w:p w:rsidR="0061624E" w:rsidRPr="00535A1A" w:rsidRDefault="0061624E" w:rsidP="0061624E">
            <w:pPr>
              <w:spacing w:line="360" w:lineRule="auto"/>
              <w:ind w:right="11"/>
              <w:jc w:val="both"/>
              <w:rPr>
                <w:rFonts w:ascii="Palatino Linotype" w:hAnsi="Palatino Linotype"/>
                <w:b/>
                <w:color w:val="000000"/>
                <w:sz w:val="24"/>
                <w:szCs w:val="24"/>
                <w:lang w:val="bg-BG"/>
              </w:rPr>
            </w:pP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………………………, ЕГН ………………………, л.к. № ……………., издадена от МВР ………… на .......................г., с адрес:…………….., ул…………………, №….., ет. ………, ап…………,</w:t>
            </w:r>
          </w:p>
        </w:tc>
      </w:tr>
    </w:tbl>
    <w:p w:rsidR="0061624E" w:rsidRPr="00535A1A" w:rsidRDefault="0061624E" w:rsidP="0061624E">
      <w:pPr>
        <w:ind w:right="294"/>
        <w:jc w:val="both"/>
        <w:rPr>
          <w:rFonts w:ascii="Palatino Linotype" w:hAnsi="Palatino Linotype"/>
          <w:color w:val="000000"/>
          <w:sz w:val="24"/>
          <w:szCs w:val="24"/>
          <w:lang w:val="bg-BG"/>
        </w:rPr>
      </w:pPr>
      <w:r w:rsidRPr="00535A1A">
        <w:rPr>
          <w:rFonts w:ascii="Palatino Linotype" w:hAnsi="Palatino Linotype"/>
          <w:color w:val="000000"/>
          <w:sz w:val="24"/>
          <w:szCs w:val="24"/>
          <w:lang w:val="bg-BG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61624E" w:rsidRPr="00535A1A" w:rsidTr="00885CF3">
        <w:tc>
          <w:tcPr>
            <w:tcW w:w="9781" w:type="dxa"/>
          </w:tcPr>
          <w:p w:rsidR="0061624E" w:rsidRPr="00535A1A" w:rsidRDefault="0061624E" w:rsidP="0061624E">
            <w:pPr>
              <w:pStyle w:val="Title"/>
              <w:spacing w:line="360" w:lineRule="auto"/>
              <w:ind w:right="11"/>
              <w:jc w:val="left"/>
              <w:rPr>
                <w:rFonts w:ascii="Palatino Linotype" w:hAnsi="Palatino Linotype"/>
                <w:color w:val="000000"/>
                <w:szCs w:val="24"/>
              </w:rPr>
            </w:pPr>
            <w:r w:rsidRPr="00535A1A">
              <w:rPr>
                <w:rFonts w:ascii="Palatino Linotype" w:hAnsi="Palatino Linotype"/>
                <w:color w:val="000000"/>
                <w:szCs w:val="24"/>
              </w:rPr>
              <w:t>В случай на пълномощник  юридическо лице</w:t>
            </w:r>
          </w:p>
        </w:tc>
      </w:tr>
      <w:tr w:rsidR="0061624E" w:rsidRPr="00535A1A" w:rsidTr="00885CF3">
        <w:tc>
          <w:tcPr>
            <w:tcW w:w="9781" w:type="dxa"/>
          </w:tcPr>
          <w:p w:rsidR="0061624E" w:rsidRPr="00535A1A" w:rsidRDefault="004C13CD" w:rsidP="00885CF3">
            <w:pPr>
              <w:spacing w:line="360" w:lineRule="auto"/>
              <w:ind w:right="11"/>
              <w:jc w:val="both"/>
              <w:rPr>
                <w:rFonts w:ascii="Palatino Linotype" w:hAnsi="Palatino Linotype"/>
                <w:b/>
                <w:color w:val="000000"/>
                <w:sz w:val="24"/>
                <w:szCs w:val="24"/>
                <w:lang w:val="bg-BG"/>
              </w:rPr>
            </w:pP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……………...........</w:t>
            </w:r>
            <w:r w:rsidR="0061624E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, със седалище и адрес на управление ………………………, ул……………….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r w:rsidR="0061624E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№.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.....</w:t>
            </w:r>
            <w:r w:rsidR="0061624E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, ет……., ЕИК …………….., представлявано от ………………..</w:t>
            </w:r>
            <w:r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..</w:t>
            </w:r>
            <w:r w:rsidR="0061624E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, ЕГН ....................., притежаващ документ за самоличност. № ......................., издаден на .................... г. от ................, с адрес: гр. ............, ул. .........</w:t>
            </w:r>
            <w:r w:rsidR="00885CF3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  <w:r w:rsidR="0061624E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№</w:t>
            </w:r>
            <w:r w:rsidR="00885CF3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...., ет.........., ап......</w:t>
            </w:r>
            <w:r w:rsidR="0061624E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., в качеството му на .......</w:t>
            </w:r>
            <w:r w:rsidR="00885CF3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>......</w:t>
            </w:r>
            <w:r w:rsidR="0061624E" w:rsidRPr="00535A1A">
              <w:rPr>
                <w:rFonts w:ascii="Palatino Linotype" w:hAnsi="Palatino Linotype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4C13CD" w:rsidRPr="00535A1A" w:rsidRDefault="004C13CD" w:rsidP="008D441C">
      <w:pPr>
        <w:spacing w:line="280" w:lineRule="exact"/>
        <w:jc w:val="both"/>
        <w:rPr>
          <w:rFonts w:ascii="Palatino Linotype" w:hAnsi="Palatino Linotype"/>
          <w:b/>
          <w:sz w:val="24"/>
          <w:szCs w:val="24"/>
          <w:lang w:val="bg-BG"/>
        </w:rPr>
      </w:pPr>
    </w:p>
    <w:p w:rsidR="008D441C" w:rsidRPr="00535A1A" w:rsidRDefault="009475E1" w:rsidP="004D3B1F">
      <w:pPr>
        <w:ind w:firstLine="720"/>
        <w:jc w:val="both"/>
        <w:rPr>
          <w:rFonts w:ascii="Palatino Linotype" w:hAnsi="Palatino Linotype"/>
          <w:sz w:val="24"/>
          <w:szCs w:val="24"/>
          <w:lang w:val="bg-BG"/>
        </w:rPr>
      </w:pPr>
      <w:r w:rsidRPr="00535A1A">
        <w:rPr>
          <w:rFonts w:ascii="Palatino Linotype" w:hAnsi="Palatino Linotype"/>
          <w:sz w:val="24"/>
          <w:szCs w:val="24"/>
          <w:lang w:val="bg-BG"/>
        </w:rPr>
        <w:t xml:space="preserve">Да представлява </w:t>
      </w:r>
      <w:r w:rsidRPr="00535A1A">
        <w:rPr>
          <w:rFonts w:ascii="Palatino Linotype" w:hAnsi="Palatino Linotype"/>
          <w:b/>
          <w:sz w:val="24"/>
          <w:szCs w:val="24"/>
          <w:lang w:val="bg-BG"/>
        </w:rPr>
        <w:t>управляван</w:t>
      </w:r>
      <w:r w:rsidR="004C13CD" w:rsidRPr="00535A1A">
        <w:rPr>
          <w:rFonts w:ascii="Palatino Linotype" w:hAnsi="Palatino Linotype"/>
          <w:b/>
          <w:sz w:val="24"/>
          <w:szCs w:val="24"/>
          <w:lang w:val="bg-BG"/>
        </w:rPr>
        <w:t>о</w:t>
      </w:r>
      <w:r w:rsidRPr="00535A1A">
        <w:rPr>
          <w:rFonts w:ascii="Palatino Linotype" w:hAnsi="Palatino Linotype"/>
          <w:b/>
          <w:sz w:val="24"/>
          <w:szCs w:val="24"/>
          <w:lang w:val="bg-BG"/>
        </w:rPr>
        <w:t xml:space="preserve">то от </w:t>
      </w:r>
      <w:r w:rsidR="004C13CD" w:rsidRPr="00535A1A">
        <w:rPr>
          <w:rFonts w:ascii="Palatino Linotype" w:hAnsi="Palatino Linotype"/>
          <w:b/>
          <w:sz w:val="24"/>
          <w:szCs w:val="24"/>
          <w:lang w:val="bg-BG"/>
        </w:rPr>
        <w:t xml:space="preserve">мен дружество/ да ме представлява </w:t>
      </w:r>
      <w:r w:rsidR="004C13CD" w:rsidRPr="00535A1A">
        <w:rPr>
          <w:rFonts w:ascii="Palatino Linotype" w:hAnsi="Palatino Linotype"/>
          <w:sz w:val="24"/>
          <w:szCs w:val="24"/>
          <w:lang w:val="bg-BG"/>
        </w:rPr>
        <w:t>на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 </w:t>
      </w:r>
      <w:r w:rsidR="00A57809" w:rsidRPr="00535A1A">
        <w:rPr>
          <w:rFonts w:ascii="Palatino Linotype" w:hAnsi="Palatino Linotype"/>
          <w:sz w:val="24"/>
          <w:szCs w:val="24"/>
          <w:lang w:val="bg-BG"/>
        </w:rPr>
        <w:t>извънредно</w:t>
      </w:r>
      <w:r w:rsidR="00C0430B" w:rsidRPr="00535A1A">
        <w:rPr>
          <w:rFonts w:ascii="Palatino Linotype" w:hAnsi="Palatino Linotype"/>
          <w:sz w:val="24"/>
          <w:szCs w:val="24"/>
          <w:lang w:val="bg-BG"/>
        </w:rPr>
        <w:t xml:space="preserve"> о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бщо събрание на акционерите на </w:t>
      </w:r>
      <w:r w:rsidR="00535A1A" w:rsidRPr="00535A1A">
        <w:rPr>
          <w:rFonts w:ascii="Palatino Linotype" w:hAnsi="Palatino Linotype"/>
          <w:b/>
          <w:sz w:val="24"/>
          <w:szCs w:val="24"/>
        </w:rPr>
        <w:t>„Екип-98 Холдинг“ АД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, което ще се проведе 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t xml:space="preserve">на </w:t>
      </w:r>
      <w:r w:rsidR="00E95AE3">
        <w:rPr>
          <w:rFonts w:ascii="Palatino Linotype" w:hAnsi="Palatino Linotype"/>
          <w:sz w:val="24"/>
          <w:szCs w:val="24"/>
          <w:lang w:val="en-US"/>
        </w:rPr>
        <w:t>05</w:t>
      </w:r>
      <w:r w:rsidR="000218B6" w:rsidRPr="00535A1A">
        <w:rPr>
          <w:rFonts w:ascii="Palatino Linotype" w:hAnsi="Palatino Linotype"/>
          <w:sz w:val="24"/>
          <w:szCs w:val="24"/>
          <w:lang w:val="bg-BG"/>
        </w:rPr>
        <w:t>.0</w:t>
      </w:r>
      <w:r w:rsidR="00E95AE3">
        <w:rPr>
          <w:rFonts w:ascii="Palatino Linotype" w:hAnsi="Palatino Linotype"/>
          <w:sz w:val="24"/>
          <w:szCs w:val="24"/>
          <w:lang w:val="en-US"/>
        </w:rPr>
        <w:t>9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t>.20</w:t>
      </w:r>
      <w:r w:rsidR="00980D02" w:rsidRPr="00535A1A">
        <w:rPr>
          <w:rFonts w:ascii="Palatino Linotype" w:hAnsi="Palatino Linotype"/>
          <w:sz w:val="24"/>
          <w:szCs w:val="24"/>
          <w:lang w:val="bg-BG"/>
        </w:rPr>
        <w:t>1</w:t>
      </w:r>
      <w:r w:rsidR="00971046">
        <w:rPr>
          <w:rFonts w:ascii="Palatino Linotype" w:hAnsi="Palatino Linotype"/>
          <w:sz w:val="24"/>
          <w:szCs w:val="24"/>
          <w:lang w:val="bg-BG"/>
        </w:rPr>
        <w:t>9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t xml:space="preserve"> г., 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в </w:t>
      </w:r>
      <w:r w:rsidR="00C0430B" w:rsidRPr="00535A1A">
        <w:rPr>
          <w:rFonts w:ascii="Palatino Linotype" w:hAnsi="Palatino Linotype"/>
          <w:sz w:val="24"/>
          <w:szCs w:val="24"/>
          <w:lang w:val="bg-BG"/>
        </w:rPr>
        <w:t>1</w:t>
      </w:r>
      <w:r w:rsidR="00971046">
        <w:rPr>
          <w:rFonts w:ascii="Palatino Linotype" w:hAnsi="Palatino Linotype"/>
          <w:sz w:val="24"/>
          <w:szCs w:val="24"/>
          <w:lang w:val="bg-BG"/>
        </w:rPr>
        <w:t>6</w:t>
      </w:r>
      <w:r w:rsidR="00C0430B" w:rsidRPr="00535A1A">
        <w:rPr>
          <w:rFonts w:ascii="Palatino Linotype" w:hAnsi="Palatino Linotype"/>
          <w:sz w:val="24"/>
          <w:szCs w:val="24"/>
          <w:lang w:val="bg-BG"/>
        </w:rPr>
        <w:t>:</w:t>
      </w:r>
      <w:r w:rsidR="00535A1A">
        <w:rPr>
          <w:rFonts w:ascii="Palatino Linotype" w:hAnsi="Palatino Linotype"/>
          <w:sz w:val="24"/>
          <w:szCs w:val="24"/>
          <w:lang w:val="bg-BG"/>
        </w:rPr>
        <w:t>0</w:t>
      </w:r>
      <w:r w:rsidR="00142BE9" w:rsidRPr="00535A1A">
        <w:rPr>
          <w:rFonts w:ascii="Palatino Linotype" w:hAnsi="Palatino Linotype"/>
          <w:sz w:val="24"/>
          <w:szCs w:val="24"/>
          <w:lang w:val="bg-BG"/>
        </w:rPr>
        <w:t xml:space="preserve">0 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t xml:space="preserve">часа 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в </w:t>
      </w:r>
      <w:r w:rsidR="00893D96" w:rsidRPr="00535A1A">
        <w:rPr>
          <w:rFonts w:ascii="Palatino Linotype" w:hAnsi="Palatino Linotype"/>
          <w:sz w:val="24"/>
          <w:szCs w:val="24"/>
          <w:lang w:val="bg-BG"/>
        </w:rPr>
        <w:t xml:space="preserve">гр. </w:t>
      </w:r>
      <w:r w:rsidR="00535A1A">
        <w:rPr>
          <w:rFonts w:ascii="Palatino Linotype" w:hAnsi="Palatino Linotype"/>
          <w:sz w:val="24"/>
          <w:szCs w:val="24"/>
          <w:lang w:val="bg-BG"/>
        </w:rPr>
        <w:t>София</w:t>
      </w:r>
      <w:r w:rsidR="00893D96" w:rsidRPr="00535A1A">
        <w:rPr>
          <w:rFonts w:ascii="Palatino Linotype" w:hAnsi="Palatino Linotype"/>
          <w:sz w:val="24"/>
          <w:szCs w:val="24"/>
          <w:lang w:val="bg-BG"/>
        </w:rPr>
        <w:t>, ул. „</w:t>
      </w:r>
      <w:r w:rsidR="00535A1A">
        <w:rPr>
          <w:rFonts w:ascii="Palatino Linotype" w:hAnsi="Palatino Linotype"/>
          <w:sz w:val="24"/>
          <w:szCs w:val="24"/>
          <w:lang w:val="bg-BG"/>
        </w:rPr>
        <w:t>6-ти септември</w:t>
      </w:r>
      <w:r w:rsidR="00893D96" w:rsidRPr="00535A1A">
        <w:rPr>
          <w:rFonts w:ascii="Palatino Linotype" w:hAnsi="Palatino Linotype"/>
          <w:sz w:val="24"/>
          <w:szCs w:val="24"/>
          <w:lang w:val="bg-BG"/>
        </w:rPr>
        <w:t xml:space="preserve">” № </w:t>
      </w:r>
      <w:r w:rsidR="00535A1A">
        <w:rPr>
          <w:rFonts w:ascii="Palatino Linotype" w:hAnsi="Palatino Linotype"/>
          <w:sz w:val="24"/>
          <w:szCs w:val="24"/>
          <w:lang w:val="bg-BG"/>
        </w:rPr>
        <w:t>55</w:t>
      </w:r>
      <w:r w:rsidRPr="00535A1A">
        <w:rPr>
          <w:rFonts w:ascii="Palatino Linotype" w:hAnsi="Palatino Linotype"/>
          <w:sz w:val="24"/>
          <w:szCs w:val="24"/>
          <w:lang w:val="bg-BG"/>
        </w:rPr>
        <w:t>, а</w:t>
      </w:r>
      <w:r w:rsidR="00C0430B" w:rsidRPr="00535A1A">
        <w:rPr>
          <w:rFonts w:ascii="Palatino Linotype" w:hAnsi="Palatino Linotype"/>
          <w:sz w:val="24"/>
          <w:szCs w:val="24"/>
          <w:lang w:val="bg-BG"/>
        </w:rPr>
        <w:t xml:space="preserve"> при липса на кворум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 на тази дата за пров</w:t>
      </w:r>
      <w:r w:rsidR="00885CF3" w:rsidRPr="00535A1A">
        <w:rPr>
          <w:rFonts w:ascii="Palatino Linotype" w:hAnsi="Palatino Linotype"/>
          <w:sz w:val="24"/>
          <w:szCs w:val="24"/>
          <w:lang w:val="bg-BG"/>
        </w:rPr>
        <w:t>еждане на ОСА</w:t>
      </w:r>
      <w:r w:rsidR="00C0430B" w:rsidRPr="00535A1A">
        <w:rPr>
          <w:rFonts w:ascii="Palatino Linotype" w:hAnsi="Palatino Linotype"/>
          <w:sz w:val="24"/>
          <w:szCs w:val="24"/>
          <w:lang w:val="bg-BG"/>
        </w:rPr>
        <w:t>,</w:t>
      </w:r>
      <w:r w:rsidR="00885CF3" w:rsidRPr="00535A1A">
        <w:rPr>
          <w:rFonts w:ascii="Palatino Linotype" w:hAnsi="Palatino Linotype"/>
          <w:sz w:val="24"/>
          <w:szCs w:val="24"/>
          <w:lang w:val="bg-BG"/>
        </w:rPr>
        <w:t xml:space="preserve"> ще се проведе на </w:t>
      </w:r>
      <w:r w:rsidR="00E95AE3">
        <w:rPr>
          <w:rFonts w:ascii="Palatino Linotype" w:hAnsi="Palatino Linotype"/>
          <w:sz w:val="24"/>
          <w:szCs w:val="24"/>
          <w:lang w:val="en-US"/>
        </w:rPr>
        <w:t>20</w:t>
      </w:r>
      <w:r w:rsidR="00535A1A">
        <w:rPr>
          <w:rFonts w:ascii="Palatino Linotype" w:hAnsi="Palatino Linotype"/>
          <w:sz w:val="24"/>
          <w:szCs w:val="24"/>
          <w:lang w:val="bg-BG"/>
        </w:rPr>
        <w:t>.</w:t>
      </w:r>
      <w:r w:rsidR="00E95AE3">
        <w:rPr>
          <w:rFonts w:ascii="Palatino Linotype" w:hAnsi="Palatino Linotype"/>
          <w:sz w:val="24"/>
          <w:szCs w:val="24"/>
          <w:lang w:val="en-US"/>
        </w:rPr>
        <w:t>09</w:t>
      </w:r>
      <w:bookmarkStart w:id="0" w:name="_GoBack"/>
      <w:bookmarkEnd w:id="0"/>
      <w:r w:rsidR="000218B6" w:rsidRPr="00535A1A">
        <w:rPr>
          <w:rFonts w:ascii="Palatino Linotype" w:hAnsi="Palatino Linotype"/>
          <w:sz w:val="24"/>
          <w:szCs w:val="24"/>
          <w:lang w:val="bg-BG"/>
        </w:rPr>
        <w:t>.201</w:t>
      </w:r>
      <w:r w:rsidR="00971046">
        <w:rPr>
          <w:rFonts w:ascii="Palatino Linotype" w:hAnsi="Palatino Linotype"/>
          <w:sz w:val="24"/>
          <w:szCs w:val="24"/>
          <w:lang w:val="bg-BG"/>
        </w:rPr>
        <w:t>9</w:t>
      </w:r>
      <w:r w:rsidR="00885CF3" w:rsidRPr="00535A1A">
        <w:rPr>
          <w:rFonts w:ascii="Palatino Linotype" w:hAnsi="Palatino Linotype"/>
          <w:sz w:val="24"/>
          <w:szCs w:val="24"/>
          <w:lang w:val="bg-BG"/>
        </w:rPr>
        <w:t xml:space="preserve"> г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t xml:space="preserve">. от </w:t>
      </w:r>
      <w:r w:rsidR="00C0430B" w:rsidRPr="00535A1A">
        <w:rPr>
          <w:rFonts w:ascii="Palatino Linotype" w:hAnsi="Palatino Linotype"/>
          <w:sz w:val="24"/>
          <w:szCs w:val="24"/>
          <w:lang w:val="bg-BG"/>
        </w:rPr>
        <w:t>1</w:t>
      </w:r>
      <w:r w:rsidR="00971046">
        <w:rPr>
          <w:rFonts w:ascii="Palatino Linotype" w:hAnsi="Palatino Linotype"/>
          <w:sz w:val="24"/>
          <w:szCs w:val="24"/>
          <w:lang w:val="bg-BG"/>
        </w:rPr>
        <w:t>6</w:t>
      </w:r>
      <w:r w:rsidR="00C0430B" w:rsidRPr="00535A1A">
        <w:rPr>
          <w:rFonts w:ascii="Palatino Linotype" w:hAnsi="Palatino Linotype"/>
          <w:sz w:val="24"/>
          <w:szCs w:val="24"/>
          <w:lang w:val="bg-BG"/>
        </w:rPr>
        <w:t>:</w:t>
      </w:r>
      <w:r w:rsidR="00535A1A">
        <w:rPr>
          <w:rFonts w:ascii="Palatino Linotype" w:hAnsi="Palatino Linotype"/>
          <w:sz w:val="24"/>
          <w:szCs w:val="24"/>
          <w:lang w:val="bg-BG"/>
        </w:rPr>
        <w:t>0</w:t>
      </w:r>
      <w:r w:rsidR="00142BE9" w:rsidRPr="00535A1A">
        <w:rPr>
          <w:rFonts w:ascii="Palatino Linotype" w:hAnsi="Palatino Linotype"/>
          <w:sz w:val="24"/>
          <w:szCs w:val="24"/>
          <w:lang w:val="bg-BG"/>
        </w:rPr>
        <w:t>0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t xml:space="preserve"> 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lastRenderedPageBreak/>
        <w:t>часа на същото място при същия дневен ред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 и да гласува с ....................... броя акции от капитала на дружество </w:t>
      </w:r>
      <w:r w:rsidR="00535A1A" w:rsidRPr="00535A1A">
        <w:rPr>
          <w:rFonts w:ascii="Palatino Linotype" w:hAnsi="Palatino Linotype"/>
          <w:b/>
          <w:sz w:val="24"/>
          <w:szCs w:val="24"/>
        </w:rPr>
        <w:t>„Екип-98 Холдинг“ АД</w:t>
      </w:r>
      <w:r w:rsidR="00535A1A" w:rsidRPr="00535A1A">
        <w:rPr>
          <w:rFonts w:ascii="Palatino Linotype" w:hAnsi="Palatino Linotype"/>
          <w:sz w:val="24"/>
          <w:szCs w:val="24"/>
          <w:lang w:val="bg-BG"/>
        </w:rPr>
        <w:t xml:space="preserve"> </w:t>
      </w:r>
      <w:r w:rsidRPr="00535A1A">
        <w:rPr>
          <w:rFonts w:ascii="Palatino Linotype" w:hAnsi="Palatino Linotype"/>
          <w:sz w:val="24"/>
          <w:szCs w:val="24"/>
          <w:lang w:val="bg-BG"/>
        </w:rPr>
        <w:t>по въпросите от дневния ред</w:t>
      </w:r>
      <w:r w:rsidR="000218B6" w:rsidRPr="00535A1A">
        <w:rPr>
          <w:rFonts w:ascii="Palatino Linotype" w:hAnsi="Palatino Linotype"/>
          <w:sz w:val="24"/>
          <w:szCs w:val="24"/>
          <w:lang w:val="bg-BG"/>
        </w:rPr>
        <w:t>,</w:t>
      </w:r>
      <w:r w:rsidRPr="00535A1A">
        <w:rPr>
          <w:rFonts w:ascii="Palatino Linotype" w:hAnsi="Palatino Linotype"/>
          <w:sz w:val="24"/>
          <w:szCs w:val="24"/>
          <w:lang w:val="bg-BG"/>
        </w:rPr>
        <w:t xml:space="preserve"> съгласно указания по-долу начин, а именно</w:t>
      </w:r>
      <w:r w:rsidR="008D441C" w:rsidRPr="00535A1A">
        <w:rPr>
          <w:rFonts w:ascii="Palatino Linotype" w:hAnsi="Palatino Linotype"/>
          <w:sz w:val="24"/>
          <w:szCs w:val="24"/>
          <w:lang w:val="bg-BG"/>
        </w:rPr>
        <w:t>:</w:t>
      </w:r>
    </w:p>
    <w:p w:rsidR="00492373" w:rsidRPr="00535A1A" w:rsidRDefault="00492373" w:rsidP="005278E4">
      <w:pPr>
        <w:tabs>
          <w:tab w:val="left" w:pos="142"/>
          <w:tab w:val="left" w:pos="284"/>
        </w:tabs>
        <w:jc w:val="both"/>
        <w:rPr>
          <w:rFonts w:ascii="Palatino Linotype" w:hAnsi="Palatino Linotype"/>
          <w:b/>
          <w:sz w:val="24"/>
          <w:szCs w:val="24"/>
          <w:lang w:val="bg-BG"/>
        </w:rPr>
      </w:pP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/>
          <w:b/>
          <w:lang w:val="bg-BG"/>
        </w:rPr>
        <w:t>Приемане на годишния индивидуален доклад на Съвета на директорите за дейността и управлението на „Екип-98 Холдинг” АД за 201</w:t>
      </w:r>
      <w:r>
        <w:rPr>
          <w:rFonts w:ascii="Palatino Linotype" w:hAnsi="Palatino Linotype"/>
          <w:b/>
          <w:lang w:val="bg-BG"/>
        </w:rPr>
        <w:t xml:space="preserve">8 </w:t>
      </w:r>
      <w:r w:rsidRPr="00EE3AA2">
        <w:rPr>
          <w:rFonts w:ascii="Palatino Linotype" w:hAnsi="Palatino Linotype"/>
          <w:b/>
          <w:lang w:val="bg-BG"/>
        </w:rPr>
        <w:t xml:space="preserve">г. 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  <w:tab w:val="left" w:pos="1843"/>
        </w:tabs>
        <w:spacing w:before="0" w:after="0" w:line="240" w:lineRule="auto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>: ОС приема годишния индивидуален доклад на Съвета на директорите за дейността и управлението на „Екип-98 Холдинг” АД за 201</w:t>
      </w:r>
      <w:r>
        <w:rPr>
          <w:rFonts w:ascii="Palatino Linotype" w:hAnsi="Palatino Linotype"/>
          <w:lang w:val="bg-BG"/>
        </w:rPr>
        <w:t>8</w:t>
      </w:r>
      <w:r w:rsidRPr="00EE3AA2">
        <w:rPr>
          <w:rFonts w:ascii="Palatino Linotype" w:hAnsi="Palatino Linotype"/>
          <w:lang w:val="bg-BG"/>
        </w:rPr>
        <w:t xml:space="preserve"> г.;</w:t>
      </w: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/>
          <w:b/>
          <w:lang w:val="bg-BG"/>
        </w:rPr>
        <w:t>Приемане на доклада на регистрирания одитор за извършване на задължителен финансов одит на годишния индивидуален финансов отчет на „Екип-98 Холдинг” АД за 201</w:t>
      </w:r>
      <w:r>
        <w:rPr>
          <w:rFonts w:ascii="Palatino Linotype" w:hAnsi="Palatino Linotype"/>
          <w:b/>
          <w:lang w:val="bg-BG"/>
        </w:rPr>
        <w:t>8</w:t>
      </w:r>
      <w:r w:rsidRPr="00EE3AA2">
        <w:rPr>
          <w:rFonts w:ascii="Palatino Linotype" w:hAnsi="Palatino Linotype"/>
          <w:b/>
          <w:lang w:val="bg-BG"/>
        </w:rPr>
        <w:t xml:space="preserve"> г. 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>: ОС приема доклада на регистрирания одитор за извършване на задължителен финансов одит на годишния индивидуален финансов отчет на „Екип-98 Холдинг” АД за 201</w:t>
      </w:r>
      <w:r>
        <w:rPr>
          <w:rFonts w:ascii="Palatino Linotype" w:hAnsi="Palatino Linotype"/>
          <w:lang w:val="bg-BG"/>
        </w:rPr>
        <w:t>8</w:t>
      </w:r>
      <w:r w:rsidRPr="00EE3AA2">
        <w:rPr>
          <w:rFonts w:ascii="Palatino Linotype" w:hAnsi="Palatino Linotype"/>
          <w:lang w:val="bg-BG"/>
        </w:rPr>
        <w:t xml:space="preserve"> г.;</w:t>
      </w:r>
    </w:p>
    <w:p w:rsidR="00971046" w:rsidRPr="00C02E91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/>
          <w:b/>
          <w:lang w:val="bg-BG"/>
        </w:rPr>
        <w:t>Приемане на одитирания годишен индивидуален финансов отчет на „Екип-98 Холдинг” АД за 201</w:t>
      </w:r>
      <w:r>
        <w:rPr>
          <w:rFonts w:ascii="Palatino Linotype" w:hAnsi="Palatino Linotype"/>
          <w:b/>
          <w:lang w:val="bg-BG"/>
        </w:rPr>
        <w:t>8</w:t>
      </w:r>
      <w:r w:rsidRPr="00EE3AA2">
        <w:rPr>
          <w:rFonts w:ascii="Palatino Linotype" w:hAnsi="Palatino Linotype"/>
          <w:b/>
          <w:lang w:val="bg-BG"/>
        </w:rPr>
        <w:t xml:space="preserve"> г. и </w:t>
      </w:r>
      <w:r w:rsidRPr="00C02E91">
        <w:rPr>
          <w:rFonts w:ascii="Palatino Linotype" w:hAnsi="Palatino Linotype"/>
          <w:b/>
          <w:lang w:val="bg-BG"/>
        </w:rPr>
        <w:t>отнася финансовия резултат както следва: във фонд „Резервен”; за покриване на загуби от минали години; в неразпределена печалба от минали години.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>: ОС приема одитирания годишен индивидуален финансов отчет на „Екип-98 Холдинг” АД за 201</w:t>
      </w:r>
      <w:r>
        <w:rPr>
          <w:rFonts w:ascii="Palatino Linotype" w:hAnsi="Palatino Linotype"/>
          <w:lang w:val="bg-BG"/>
        </w:rPr>
        <w:t>8</w:t>
      </w:r>
      <w:r w:rsidRPr="00EE3AA2">
        <w:rPr>
          <w:rFonts w:ascii="Palatino Linotype" w:hAnsi="Palatino Linotype"/>
          <w:lang w:val="bg-BG"/>
        </w:rPr>
        <w:t xml:space="preserve"> г. и отнася финансовия резултат</w:t>
      </w:r>
      <w:r>
        <w:rPr>
          <w:rFonts w:ascii="Palatino Linotype" w:hAnsi="Palatino Linotype"/>
          <w:lang w:val="bg-BG"/>
        </w:rPr>
        <w:t xml:space="preserve"> както следва: </w:t>
      </w:r>
      <w:r w:rsidRPr="00EE3AA2">
        <w:rPr>
          <w:rFonts w:ascii="Palatino Linotype" w:hAnsi="Palatino Linotype"/>
          <w:lang w:val="bg-BG"/>
        </w:rPr>
        <w:t>в</w:t>
      </w:r>
      <w:r>
        <w:rPr>
          <w:rFonts w:ascii="Palatino Linotype" w:hAnsi="Palatino Linotype"/>
          <w:lang w:val="bg-BG"/>
        </w:rPr>
        <w:t>ъв фонд „Резервен”; за покриване на загуби от минали години; в</w:t>
      </w:r>
      <w:r w:rsidRPr="00EE3AA2">
        <w:rPr>
          <w:rFonts w:ascii="Palatino Linotype" w:hAnsi="Palatino Linotype"/>
          <w:lang w:val="bg-BG"/>
        </w:rPr>
        <w:t xml:space="preserve"> неразпределена печалба</w:t>
      </w:r>
      <w:r>
        <w:rPr>
          <w:rFonts w:ascii="Palatino Linotype" w:hAnsi="Palatino Linotype"/>
          <w:lang w:val="bg-BG"/>
        </w:rPr>
        <w:t xml:space="preserve"> от минали години</w:t>
      </w:r>
      <w:r w:rsidRPr="00EE3AA2">
        <w:rPr>
          <w:rFonts w:ascii="Palatino Linotype" w:hAnsi="Palatino Linotype"/>
          <w:lang w:val="bg-BG"/>
        </w:rPr>
        <w:t xml:space="preserve">;  </w:t>
      </w: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/>
          <w:b/>
          <w:lang w:val="bg-BG"/>
        </w:rPr>
        <w:t xml:space="preserve">Приемане на годишния консолидиран доклад на Съвета на директорите за дейността и управлението на </w:t>
      </w:r>
      <w:r>
        <w:rPr>
          <w:rFonts w:ascii="Palatino Linotype" w:hAnsi="Palatino Linotype"/>
          <w:b/>
          <w:lang w:val="bg-BG"/>
        </w:rPr>
        <w:t xml:space="preserve">групата на </w:t>
      </w:r>
      <w:r w:rsidRPr="00EE3AA2">
        <w:rPr>
          <w:rFonts w:ascii="Palatino Linotype" w:hAnsi="Palatino Linotype"/>
          <w:b/>
          <w:lang w:val="bg-BG"/>
        </w:rPr>
        <w:t>„Екип-98 Холдинг” АД за 201</w:t>
      </w:r>
      <w:r>
        <w:rPr>
          <w:rFonts w:ascii="Palatino Linotype" w:hAnsi="Palatino Linotype"/>
          <w:b/>
          <w:lang w:val="bg-BG"/>
        </w:rPr>
        <w:t>8</w:t>
      </w:r>
      <w:r w:rsidRPr="00EE3AA2">
        <w:rPr>
          <w:rFonts w:ascii="Palatino Linotype" w:hAnsi="Palatino Linotype"/>
          <w:b/>
          <w:lang w:val="bg-BG"/>
        </w:rPr>
        <w:t xml:space="preserve"> г. 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>: ОС приема доклада на Съвета на директорите за дейността и управлението на</w:t>
      </w:r>
      <w:r>
        <w:rPr>
          <w:rFonts w:ascii="Palatino Linotype" w:hAnsi="Palatino Linotype"/>
          <w:lang w:val="bg-BG"/>
        </w:rPr>
        <w:t xml:space="preserve"> групата на </w:t>
      </w:r>
      <w:r w:rsidRPr="00EE3AA2">
        <w:rPr>
          <w:rFonts w:ascii="Palatino Linotype" w:hAnsi="Palatino Linotype"/>
          <w:lang w:val="bg-BG"/>
        </w:rPr>
        <w:t>„Екип-98 Холдинг” АД за 201</w:t>
      </w:r>
      <w:r>
        <w:rPr>
          <w:rFonts w:ascii="Palatino Linotype" w:hAnsi="Palatino Linotype"/>
          <w:lang w:val="bg-BG"/>
        </w:rPr>
        <w:t>8</w:t>
      </w:r>
      <w:r w:rsidRPr="00EE3AA2">
        <w:rPr>
          <w:rFonts w:ascii="Palatino Linotype" w:hAnsi="Palatino Linotype"/>
          <w:lang w:val="bg-BG"/>
        </w:rPr>
        <w:t xml:space="preserve"> г.;</w:t>
      </w: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/>
          <w:b/>
          <w:lang w:val="bg-BG"/>
        </w:rPr>
        <w:t>Приемане на доклада на регистрирания одитор за извършване на задължителен финансов одит на годишния консолидиран финансов отчет на „Екип-98 Холдинг” АД за 201</w:t>
      </w:r>
      <w:r>
        <w:rPr>
          <w:rFonts w:ascii="Palatino Linotype" w:hAnsi="Palatino Linotype"/>
          <w:b/>
          <w:lang w:val="bg-BG"/>
        </w:rPr>
        <w:t>8</w:t>
      </w:r>
      <w:r w:rsidRPr="00EE3AA2">
        <w:rPr>
          <w:rFonts w:ascii="Palatino Linotype" w:hAnsi="Palatino Linotype"/>
          <w:b/>
          <w:lang w:val="bg-BG"/>
        </w:rPr>
        <w:t xml:space="preserve"> г. 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>: ОС приема доклада на регистрирания одитор за извършване на задължителен финансов одит на годишния консолидиран финансов отчет на „Екип-98 Холдинг” АД за 201</w:t>
      </w:r>
      <w:r>
        <w:rPr>
          <w:rFonts w:ascii="Palatino Linotype" w:hAnsi="Palatino Linotype"/>
          <w:lang w:val="bg-BG"/>
        </w:rPr>
        <w:t>8</w:t>
      </w:r>
      <w:r w:rsidRPr="00EE3AA2">
        <w:rPr>
          <w:rFonts w:ascii="Palatino Linotype" w:hAnsi="Palatino Linotype"/>
          <w:lang w:val="bg-BG"/>
        </w:rPr>
        <w:t xml:space="preserve"> г.;</w:t>
      </w: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 w:cstheme="majorBidi"/>
          <w:b/>
          <w:lang w:val="bg-BG"/>
        </w:rPr>
        <w:t>Приемане на одитирания годишен консолидиран финансов отчет на „Eкип-98 Холдинг” АД за 201</w:t>
      </w:r>
      <w:r>
        <w:rPr>
          <w:rFonts w:ascii="Palatino Linotype" w:hAnsi="Palatino Linotype" w:cstheme="majorBidi"/>
          <w:b/>
          <w:lang w:val="bg-BG"/>
        </w:rPr>
        <w:t>8</w:t>
      </w:r>
      <w:r w:rsidRPr="00EE3AA2">
        <w:rPr>
          <w:rFonts w:ascii="Palatino Linotype" w:hAnsi="Palatino Linotype" w:cstheme="majorBidi"/>
          <w:b/>
          <w:lang w:val="bg-BG"/>
        </w:rPr>
        <w:t xml:space="preserve"> г.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 w:cstheme="majorBidi"/>
          <w:lang w:val="bg-BG"/>
        </w:rPr>
        <w:tab/>
      </w:r>
      <w:r w:rsidRPr="00EE3AA2">
        <w:rPr>
          <w:rFonts w:ascii="Palatino Linotype" w:hAnsi="Palatino Linotype" w:cstheme="majorBidi"/>
          <w:u w:val="single"/>
          <w:lang w:val="bg-BG"/>
        </w:rPr>
        <w:t>Проект за решение</w:t>
      </w:r>
      <w:r w:rsidRPr="00EE3AA2">
        <w:rPr>
          <w:rFonts w:ascii="Palatino Linotype" w:hAnsi="Palatino Linotype" w:cstheme="majorBidi"/>
          <w:lang w:val="bg-BG"/>
        </w:rPr>
        <w:t>: ОС приема одитирания годишен консолидиран финансов отчет на „Eкип-98 Холдинг” АД за 201</w:t>
      </w:r>
      <w:r>
        <w:rPr>
          <w:rFonts w:ascii="Palatino Linotype" w:hAnsi="Palatino Linotype" w:cstheme="majorBidi"/>
          <w:lang w:val="bg-BG"/>
        </w:rPr>
        <w:t>8</w:t>
      </w:r>
      <w:r w:rsidRPr="00EE3AA2">
        <w:rPr>
          <w:rFonts w:ascii="Palatino Linotype" w:hAnsi="Palatino Linotype" w:cstheme="majorBidi"/>
          <w:lang w:val="bg-BG"/>
        </w:rPr>
        <w:t xml:space="preserve"> г.;</w:t>
      </w:r>
      <w:r w:rsidRPr="00EE3AA2">
        <w:rPr>
          <w:rFonts w:ascii="Palatino Linotype" w:hAnsi="Palatino Linotype"/>
          <w:lang w:val="bg-BG"/>
        </w:rPr>
        <w:t xml:space="preserve">    </w:t>
      </w:r>
    </w:p>
    <w:p w:rsidR="00971046" w:rsidRPr="00EE3AA2" w:rsidRDefault="00971046" w:rsidP="00971046">
      <w:pPr>
        <w:pStyle w:val="1"/>
        <w:tabs>
          <w:tab w:val="num" w:pos="0"/>
          <w:tab w:val="left" w:pos="993"/>
        </w:tabs>
        <w:spacing w:before="0" w:after="0" w:line="240" w:lineRule="auto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/>
          <w:lang w:val="bg-BG"/>
        </w:rPr>
        <w:t xml:space="preserve">  </w:t>
      </w:r>
      <w:r w:rsidRPr="00EE3AA2">
        <w:rPr>
          <w:rFonts w:ascii="Palatino Linotype" w:hAnsi="Palatino Linotype"/>
          <w:b/>
          <w:lang w:val="bg-BG"/>
        </w:rPr>
        <w:t>Приемане на Отчет на директора за връзки с инвеститорите за дейността му през 201</w:t>
      </w:r>
      <w:r>
        <w:rPr>
          <w:rFonts w:ascii="Palatino Linotype" w:hAnsi="Palatino Linotype"/>
          <w:b/>
          <w:lang w:val="bg-BG"/>
        </w:rPr>
        <w:t>8</w:t>
      </w:r>
      <w:r w:rsidRPr="00EE3AA2">
        <w:rPr>
          <w:rFonts w:ascii="Palatino Linotype" w:hAnsi="Palatino Linotype"/>
          <w:b/>
          <w:lang w:val="bg-BG"/>
        </w:rPr>
        <w:t xml:space="preserve"> г. 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>: ОС приема отчета на директора за връзки с инвеститорите за дейността му през 201</w:t>
      </w:r>
      <w:r>
        <w:rPr>
          <w:rFonts w:ascii="Palatino Linotype" w:hAnsi="Palatino Linotype"/>
          <w:lang w:val="bg-BG"/>
        </w:rPr>
        <w:t>8</w:t>
      </w:r>
      <w:r w:rsidRPr="00EE3AA2">
        <w:rPr>
          <w:rFonts w:ascii="Palatino Linotype" w:hAnsi="Palatino Linotype"/>
          <w:lang w:val="bg-BG"/>
        </w:rPr>
        <w:t xml:space="preserve"> г.; </w:t>
      </w: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lang w:val="bg-BG"/>
        </w:rPr>
      </w:pPr>
      <w:r w:rsidRPr="00EE3AA2">
        <w:rPr>
          <w:rFonts w:ascii="Palatino Linotype" w:hAnsi="Palatino Linotype"/>
          <w:b/>
          <w:lang w:val="bg-BG"/>
        </w:rPr>
        <w:t>Приемане на отчета на Одитния комитет за дейността му през 201</w:t>
      </w:r>
      <w:r>
        <w:rPr>
          <w:rFonts w:ascii="Palatino Linotype" w:hAnsi="Palatino Linotype"/>
          <w:b/>
          <w:lang w:val="bg-BG"/>
        </w:rPr>
        <w:t>8</w:t>
      </w:r>
      <w:r w:rsidRPr="00EE3AA2">
        <w:rPr>
          <w:rFonts w:ascii="Palatino Linotype" w:hAnsi="Palatino Linotype"/>
          <w:b/>
          <w:lang w:val="bg-BG"/>
        </w:rPr>
        <w:t xml:space="preserve"> г. </w:t>
      </w:r>
      <w:r w:rsidRPr="00EE3AA2">
        <w:rPr>
          <w:rFonts w:ascii="Palatino Linotype" w:hAnsi="Palatino Linotype"/>
          <w:b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>: ОС приема отчета на Одитния комитет за дейността му през 201</w:t>
      </w:r>
      <w:r>
        <w:rPr>
          <w:rFonts w:ascii="Palatino Linotype" w:hAnsi="Palatino Linotype"/>
          <w:lang w:val="bg-BG"/>
        </w:rPr>
        <w:t>8</w:t>
      </w:r>
      <w:r w:rsidRPr="00EE3AA2">
        <w:rPr>
          <w:rFonts w:ascii="Palatino Linotype" w:hAnsi="Palatino Linotype"/>
          <w:lang w:val="bg-BG"/>
        </w:rPr>
        <w:t xml:space="preserve"> г.;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ind w:left="709"/>
        <w:rPr>
          <w:rFonts w:ascii="Palatino Linotype" w:hAnsi="Palatino Linotype"/>
          <w:lang w:val="bg-BG"/>
        </w:rPr>
      </w:pP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shd w:val="clear" w:color="auto" w:fill="FFFFFF"/>
          <w:lang w:val="bg-BG"/>
        </w:rPr>
      </w:pPr>
      <w:r w:rsidRPr="00EE3AA2">
        <w:rPr>
          <w:rFonts w:ascii="Palatino Linotype" w:hAnsi="Palatino Linotype"/>
          <w:b/>
          <w:lang w:val="bg-BG"/>
        </w:rPr>
        <w:lastRenderedPageBreak/>
        <w:t xml:space="preserve">Приемане </w:t>
      </w:r>
      <w:r w:rsidRPr="00EE3AA2">
        <w:rPr>
          <w:rFonts w:ascii="Palatino Linotype" w:hAnsi="Palatino Linotype"/>
          <w:b/>
          <w:lang w:val="bg-BG" w:eastAsia="ar-JO" w:bidi="ar-JO"/>
        </w:rPr>
        <w:t xml:space="preserve">и одобряване на Доклада на Съвета на директорите за прилагане </w:t>
      </w:r>
      <w:r w:rsidRPr="00EE3AA2">
        <w:rPr>
          <w:rFonts w:ascii="Palatino Linotype" w:hAnsi="Palatino Linotype"/>
          <w:b/>
          <w:lang w:val="bg-BG"/>
        </w:rPr>
        <w:t>на Политика за възнагражденията на членовете на Съвета на директорите</w:t>
      </w:r>
      <w:r>
        <w:rPr>
          <w:rFonts w:ascii="Palatino Linotype" w:hAnsi="Palatino Linotype"/>
          <w:b/>
          <w:lang w:val="bg-BG"/>
        </w:rPr>
        <w:t xml:space="preserve"> на „Екип-98 Холдинг” АД за 2018</w:t>
      </w:r>
      <w:r w:rsidRPr="00EE3AA2">
        <w:rPr>
          <w:rFonts w:ascii="Palatino Linotype" w:hAnsi="Palatino Linotype"/>
          <w:b/>
          <w:lang w:val="bg-BG"/>
        </w:rPr>
        <w:t xml:space="preserve"> г.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shd w:val="clear" w:color="auto" w:fill="FFFFFF"/>
          <w:lang w:val="bg-BG"/>
        </w:rPr>
      </w:pPr>
      <w:r w:rsidRPr="00EE3AA2">
        <w:rPr>
          <w:rFonts w:ascii="Palatino Linotype" w:hAnsi="Palatino Linotype"/>
          <w:lang w:val="bg-BG"/>
        </w:rPr>
        <w:tab/>
      </w:r>
      <w:r w:rsidRPr="00EE3AA2">
        <w:rPr>
          <w:rFonts w:ascii="Palatino Linotype" w:hAnsi="Palatino Linotype"/>
          <w:u w:val="single"/>
          <w:lang w:val="bg-BG"/>
        </w:rPr>
        <w:t>Проект за решение</w:t>
      </w:r>
      <w:r w:rsidRPr="00EE3AA2">
        <w:rPr>
          <w:rFonts w:ascii="Palatino Linotype" w:hAnsi="Palatino Linotype"/>
          <w:lang w:val="bg-BG"/>
        </w:rPr>
        <w:t xml:space="preserve">: ОС приема и одобрява Доклада на </w:t>
      </w:r>
      <w:r w:rsidRPr="00EE3AA2">
        <w:rPr>
          <w:rFonts w:ascii="Palatino Linotype" w:hAnsi="Palatino Linotype"/>
          <w:shd w:val="clear" w:color="auto" w:fill="FFFFFF"/>
          <w:lang w:val="bg-BG"/>
        </w:rPr>
        <w:t>Съвета на директорите за прилагане на Политиката за възнагражденията на членовете на Съвета на директорите на „Екип-98 Холдинг” АД за 201</w:t>
      </w:r>
      <w:r>
        <w:rPr>
          <w:rFonts w:ascii="Palatino Linotype" w:hAnsi="Palatino Linotype"/>
          <w:shd w:val="clear" w:color="auto" w:fill="FFFFFF"/>
          <w:lang w:val="bg-BG"/>
        </w:rPr>
        <w:t>8</w:t>
      </w:r>
      <w:r w:rsidRPr="00EE3AA2">
        <w:rPr>
          <w:rFonts w:ascii="Palatino Linotype" w:hAnsi="Palatino Linotype"/>
          <w:shd w:val="clear" w:color="auto" w:fill="FFFFFF"/>
          <w:lang w:val="bg-BG"/>
        </w:rPr>
        <w:t xml:space="preserve"> г.;</w:t>
      </w: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shd w:val="clear" w:color="auto" w:fill="FFFFFF"/>
          <w:lang w:val="bg-BG"/>
        </w:rPr>
      </w:pPr>
      <w:r w:rsidRPr="00EE3AA2">
        <w:rPr>
          <w:rFonts w:ascii="Palatino Linotype" w:hAnsi="Palatino Linotype"/>
          <w:b/>
          <w:shd w:val="clear" w:color="auto" w:fill="FFFFFF"/>
          <w:lang w:val="bg-BG"/>
        </w:rPr>
        <w:t>Освобождаване от отговорност на членовете на Съвета на директорите на „Екип-98 Холдинг” АД за дейността им през 201</w:t>
      </w:r>
      <w:r>
        <w:rPr>
          <w:rFonts w:ascii="Palatino Linotype" w:hAnsi="Palatino Linotype"/>
          <w:b/>
          <w:shd w:val="clear" w:color="auto" w:fill="FFFFFF"/>
          <w:lang w:val="bg-BG"/>
        </w:rPr>
        <w:t>8</w:t>
      </w:r>
      <w:r w:rsidRPr="00EE3AA2">
        <w:rPr>
          <w:rFonts w:ascii="Palatino Linotype" w:hAnsi="Palatino Linotype"/>
          <w:b/>
          <w:shd w:val="clear" w:color="auto" w:fill="FFFFFF"/>
          <w:lang w:val="bg-BG"/>
        </w:rPr>
        <w:t xml:space="preserve"> г. 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shd w:val="clear" w:color="auto" w:fill="FFFFFF"/>
          <w:lang w:val="bg-BG"/>
        </w:rPr>
      </w:pPr>
      <w:r w:rsidRPr="00EE3AA2">
        <w:rPr>
          <w:rFonts w:ascii="Palatino Linotype" w:hAnsi="Palatino Linotype"/>
          <w:shd w:val="clear" w:color="auto" w:fill="FFFFFF"/>
          <w:lang w:val="bg-BG"/>
        </w:rPr>
        <w:tab/>
      </w:r>
      <w:r w:rsidRPr="00EE3AA2">
        <w:rPr>
          <w:rFonts w:ascii="Palatino Linotype" w:hAnsi="Palatino Linotype"/>
          <w:u w:val="single"/>
          <w:shd w:val="clear" w:color="auto" w:fill="FFFFFF"/>
          <w:lang w:val="bg-BG"/>
        </w:rPr>
        <w:t>Проект за решение</w:t>
      </w:r>
      <w:r w:rsidRPr="00EE3AA2">
        <w:rPr>
          <w:rFonts w:ascii="Palatino Linotype" w:hAnsi="Palatino Linotype"/>
          <w:shd w:val="clear" w:color="auto" w:fill="FFFFFF"/>
          <w:lang w:val="bg-BG"/>
        </w:rPr>
        <w:t>: ОС освобождава от отговорност членовете на Съвета на директорите на „Екип-98 Холдинг” АД за дейността им през 201</w:t>
      </w:r>
      <w:r>
        <w:rPr>
          <w:rFonts w:ascii="Palatino Linotype" w:hAnsi="Palatino Linotype"/>
          <w:shd w:val="clear" w:color="auto" w:fill="FFFFFF"/>
          <w:lang w:val="bg-BG"/>
        </w:rPr>
        <w:t>8</w:t>
      </w:r>
      <w:r w:rsidRPr="00EE3AA2">
        <w:rPr>
          <w:rFonts w:ascii="Palatino Linotype" w:hAnsi="Palatino Linotype"/>
          <w:shd w:val="clear" w:color="auto" w:fill="FFFFFF"/>
          <w:lang w:val="bg-BG"/>
        </w:rPr>
        <w:t xml:space="preserve"> г.; </w:t>
      </w:r>
    </w:p>
    <w:p w:rsidR="00971046" w:rsidRPr="00EE3AA2" w:rsidRDefault="00971046" w:rsidP="00971046">
      <w:pPr>
        <w:pStyle w:val="1"/>
        <w:numPr>
          <w:ilvl w:val="2"/>
          <w:numId w:val="6"/>
        </w:numPr>
        <w:tabs>
          <w:tab w:val="num" w:pos="0"/>
          <w:tab w:val="left" w:pos="993"/>
        </w:tabs>
        <w:spacing w:before="0" w:after="0" w:line="240" w:lineRule="auto"/>
        <w:ind w:left="0" w:firstLine="709"/>
        <w:rPr>
          <w:rFonts w:ascii="Palatino Linotype" w:hAnsi="Palatino Linotype"/>
          <w:b/>
          <w:lang w:val="bg-BG"/>
        </w:rPr>
      </w:pPr>
      <w:r w:rsidRPr="00EE3AA2">
        <w:rPr>
          <w:rFonts w:ascii="Palatino Linotype" w:hAnsi="Palatino Linotype"/>
          <w:b/>
          <w:shd w:val="clear" w:color="auto" w:fill="FFFFFF"/>
          <w:lang w:val="bg-BG"/>
        </w:rPr>
        <w:t>Избор на регистриран одитор на дружеството за 201</w:t>
      </w:r>
      <w:r>
        <w:rPr>
          <w:rFonts w:ascii="Palatino Linotype" w:hAnsi="Palatino Linotype"/>
          <w:b/>
          <w:shd w:val="clear" w:color="auto" w:fill="FFFFFF"/>
          <w:lang w:val="bg-BG"/>
        </w:rPr>
        <w:t>9</w:t>
      </w:r>
      <w:r w:rsidRPr="00EE3AA2">
        <w:rPr>
          <w:rFonts w:ascii="Palatino Linotype" w:hAnsi="Palatino Linotype"/>
          <w:b/>
          <w:shd w:val="clear" w:color="auto" w:fill="FFFFFF"/>
          <w:lang w:val="bg-BG"/>
        </w:rPr>
        <w:t xml:space="preserve"> г. </w:t>
      </w:r>
    </w:p>
    <w:p w:rsidR="00971046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color w:val="FF0000"/>
          <w:shd w:val="clear" w:color="auto" w:fill="FFFFFF"/>
          <w:lang w:val="bg-BG"/>
        </w:rPr>
      </w:pPr>
      <w:r w:rsidRPr="00EE3AA2">
        <w:rPr>
          <w:rFonts w:ascii="Palatino Linotype" w:hAnsi="Palatino Linotype"/>
          <w:shd w:val="clear" w:color="auto" w:fill="FFFFFF"/>
          <w:lang w:val="bg-BG"/>
        </w:rPr>
        <w:tab/>
      </w:r>
      <w:r w:rsidRPr="00EE3AA2">
        <w:rPr>
          <w:rFonts w:ascii="Palatino Linotype" w:hAnsi="Palatino Linotype"/>
          <w:u w:val="single"/>
          <w:shd w:val="clear" w:color="auto" w:fill="FFFFFF"/>
          <w:lang w:val="bg-BG"/>
        </w:rPr>
        <w:t>Проект за решение</w:t>
      </w:r>
      <w:r w:rsidRPr="00EE3AA2">
        <w:rPr>
          <w:rFonts w:ascii="Palatino Linotype" w:hAnsi="Palatino Linotype"/>
          <w:shd w:val="clear" w:color="auto" w:fill="FFFFFF"/>
          <w:lang w:val="bg-BG"/>
        </w:rPr>
        <w:t>: ОС избира регистриран одитор, който да извърши задължителен финансов одит на годишния индивидуален и годишния консолидиран финансов отчет на дружеството за 201</w:t>
      </w:r>
      <w:r>
        <w:rPr>
          <w:rFonts w:ascii="Palatino Linotype" w:hAnsi="Palatino Linotype"/>
          <w:shd w:val="clear" w:color="auto" w:fill="FFFFFF"/>
          <w:lang w:val="bg-BG"/>
        </w:rPr>
        <w:t>9</w:t>
      </w:r>
      <w:r w:rsidRPr="00EE3AA2">
        <w:rPr>
          <w:rFonts w:ascii="Palatino Linotype" w:hAnsi="Palatino Linotype"/>
          <w:shd w:val="clear" w:color="auto" w:fill="FFFFFF"/>
          <w:lang w:val="bg-BG"/>
        </w:rPr>
        <w:t xml:space="preserve"> г., съгласно предложение, съдържащо се в материалите по дневния ред. </w:t>
      </w:r>
      <w:r w:rsidRPr="00EE3AA2">
        <w:rPr>
          <w:rFonts w:ascii="Palatino Linotype" w:hAnsi="Palatino Linotype"/>
          <w:color w:val="FF0000"/>
          <w:shd w:val="clear" w:color="auto" w:fill="FFFFFF"/>
          <w:lang w:val="bg-BG"/>
        </w:rPr>
        <w:t xml:space="preserve"> </w:t>
      </w:r>
    </w:p>
    <w:p w:rsidR="00971046" w:rsidRPr="00EE3AA2" w:rsidRDefault="00971046" w:rsidP="00971046">
      <w:pPr>
        <w:pStyle w:val="1"/>
        <w:tabs>
          <w:tab w:val="left" w:pos="993"/>
          <w:tab w:val="num" w:pos="1069"/>
        </w:tabs>
        <w:spacing w:before="0" w:after="0" w:line="240" w:lineRule="auto"/>
        <w:rPr>
          <w:rFonts w:ascii="Palatino Linotype" w:hAnsi="Palatino Linotype"/>
          <w:lang w:val="bg-BG"/>
        </w:rPr>
      </w:pPr>
    </w:p>
    <w:p w:rsidR="0061624E" w:rsidRPr="00535A1A" w:rsidRDefault="0061624E" w:rsidP="009C2B6E">
      <w:pPr>
        <w:ind w:right="11" w:firstLine="720"/>
        <w:jc w:val="both"/>
        <w:rPr>
          <w:rFonts w:ascii="Palatino Linotype" w:hAnsi="Palatino Linotype"/>
          <w:color w:val="000000"/>
          <w:sz w:val="24"/>
          <w:szCs w:val="24"/>
          <w:lang w:val="bg-BG"/>
        </w:rPr>
      </w:pPr>
      <w:r w:rsidRPr="00535A1A">
        <w:rPr>
          <w:rFonts w:ascii="Palatino Linotype" w:hAnsi="Palatino Linotype"/>
          <w:color w:val="000000"/>
          <w:sz w:val="24"/>
          <w:szCs w:val="24"/>
          <w:lang w:val="bg-BG"/>
        </w:rPr>
        <w:t>Пълномощникът е длъжен да гласува по горепосочения начин. В случаите на инструкции за гласуване – против, по своя преценка, въздържал се пълномощникът има право да прави допълнителни предложения по точките от дневния ред по своя преценка. Упълномощаването обхваща /не обхваща въпроси, които са включени в дневния ред при условията на чл. 231, ал.</w:t>
      </w:r>
      <w:r w:rsidR="00254897" w:rsidRPr="00535A1A">
        <w:rPr>
          <w:rFonts w:ascii="Palatino Linotype" w:hAnsi="Palatino Linotype"/>
          <w:color w:val="000000"/>
          <w:sz w:val="24"/>
          <w:szCs w:val="24"/>
          <w:lang w:val="bg-BG"/>
        </w:rPr>
        <w:t xml:space="preserve"> </w:t>
      </w:r>
      <w:r w:rsidRPr="00535A1A">
        <w:rPr>
          <w:rFonts w:ascii="Palatino Linotype" w:hAnsi="Palatino Linotype"/>
          <w:color w:val="000000"/>
          <w:sz w:val="24"/>
          <w:szCs w:val="24"/>
          <w:lang w:val="bg-BG"/>
        </w:rPr>
        <w:t>1 от ТЗ и не са съобщени и обявени и съгласно чл. 223 и чл. 223а от ТЗ. В случаите по чл. 231, ал.</w:t>
      </w:r>
      <w:r w:rsidR="00254897" w:rsidRPr="00535A1A">
        <w:rPr>
          <w:rFonts w:ascii="Palatino Linotype" w:hAnsi="Palatino Linotype"/>
          <w:color w:val="000000"/>
          <w:sz w:val="24"/>
          <w:szCs w:val="24"/>
          <w:lang w:val="bg-BG"/>
        </w:rPr>
        <w:t xml:space="preserve"> 1 от ТЗ пълномощникът има</w:t>
      </w:r>
      <w:r w:rsidRPr="00535A1A">
        <w:rPr>
          <w:rFonts w:ascii="Palatino Linotype" w:hAnsi="Palatino Linotype"/>
          <w:color w:val="000000"/>
          <w:sz w:val="24"/>
          <w:szCs w:val="24"/>
          <w:lang w:val="bg-BG"/>
        </w:rPr>
        <w:t>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</w:t>
      </w:r>
      <w:r w:rsidR="00254897" w:rsidRPr="00535A1A">
        <w:rPr>
          <w:rFonts w:ascii="Palatino Linotype" w:hAnsi="Palatino Linotype"/>
          <w:color w:val="000000"/>
          <w:sz w:val="24"/>
          <w:szCs w:val="24"/>
          <w:lang w:val="bg-BG"/>
        </w:rPr>
        <w:t>лючените въпроси в дневния ред.</w:t>
      </w:r>
    </w:p>
    <w:p w:rsidR="0061624E" w:rsidRPr="00535A1A" w:rsidRDefault="0061624E" w:rsidP="009C2B6E">
      <w:pPr>
        <w:ind w:right="11" w:firstLine="720"/>
        <w:jc w:val="both"/>
        <w:rPr>
          <w:rFonts w:ascii="Palatino Linotype" w:hAnsi="Palatino Linotype"/>
          <w:sz w:val="24"/>
          <w:szCs w:val="24"/>
          <w:lang w:val="bg-BG"/>
        </w:rPr>
      </w:pPr>
      <w:r w:rsidRPr="00535A1A">
        <w:rPr>
          <w:rFonts w:ascii="Palatino Linotype" w:hAnsi="Palatino Linotype"/>
          <w:sz w:val="24"/>
          <w:szCs w:val="24"/>
          <w:lang w:val="bg-BG"/>
        </w:rPr>
        <w:t>Съгласно чл. 116, ал. 4 от ЗППЦК преупълномощаването с изброените по-горе права е нищожно.</w:t>
      </w:r>
    </w:p>
    <w:p w:rsidR="00C211C8" w:rsidRPr="00535A1A" w:rsidRDefault="00C211C8" w:rsidP="00C211C8">
      <w:pPr>
        <w:jc w:val="both"/>
        <w:rPr>
          <w:rFonts w:ascii="Palatino Linotype" w:hAnsi="Palatino Linotype"/>
          <w:b/>
          <w:sz w:val="24"/>
          <w:szCs w:val="24"/>
          <w:lang w:val="bg-BG"/>
        </w:rPr>
      </w:pPr>
    </w:p>
    <w:p w:rsidR="0061624E" w:rsidRPr="00535A1A" w:rsidRDefault="0061624E" w:rsidP="009C2B6E">
      <w:pPr>
        <w:ind w:firstLine="720"/>
        <w:jc w:val="both"/>
        <w:rPr>
          <w:rFonts w:ascii="Palatino Linotype" w:hAnsi="Palatino Linotype"/>
          <w:sz w:val="24"/>
          <w:szCs w:val="24"/>
          <w:lang w:val="bg-BG"/>
        </w:rPr>
      </w:pPr>
      <w:r w:rsidRPr="00535A1A">
        <w:rPr>
          <w:rFonts w:ascii="Palatino Linotype" w:hAnsi="Palatino Linotype"/>
          <w:sz w:val="24"/>
          <w:szCs w:val="24"/>
          <w:lang w:val="bg-BG"/>
        </w:rPr>
        <w:t>Настоящото пълномощно е валидно до извършване на действията, предвидени в него.</w:t>
      </w:r>
    </w:p>
    <w:p w:rsidR="0061624E" w:rsidRPr="00535A1A" w:rsidRDefault="0061624E" w:rsidP="0061624E">
      <w:pPr>
        <w:spacing w:line="280" w:lineRule="exact"/>
        <w:jc w:val="both"/>
        <w:rPr>
          <w:rFonts w:ascii="Palatino Linotype" w:hAnsi="Palatino Linotype"/>
          <w:sz w:val="24"/>
          <w:szCs w:val="24"/>
          <w:lang w:val="bg-BG"/>
        </w:rPr>
      </w:pPr>
    </w:p>
    <w:p w:rsidR="00A57809" w:rsidRPr="00535A1A" w:rsidRDefault="00A57809" w:rsidP="0061624E">
      <w:pPr>
        <w:spacing w:line="280" w:lineRule="exact"/>
        <w:jc w:val="both"/>
        <w:rPr>
          <w:rFonts w:ascii="Palatino Linotype" w:hAnsi="Palatino Linotype"/>
          <w:sz w:val="24"/>
          <w:szCs w:val="24"/>
          <w:lang w:val="bg-BG"/>
        </w:rPr>
      </w:pPr>
    </w:p>
    <w:p w:rsidR="00A57809" w:rsidRPr="00535A1A" w:rsidRDefault="00A57809" w:rsidP="0061624E">
      <w:pPr>
        <w:spacing w:line="280" w:lineRule="exact"/>
        <w:jc w:val="both"/>
        <w:rPr>
          <w:rFonts w:ascii="Palatino Linotype" w:hAnsi="Palatino Linotype"/>
          <w:sz w:val="24"/>
          <w:szCs w:val="24"/>
          <w:lang w:val="bg-BG"/>
        </w:rPr>
      </w:pPr>
    </w:p>
    <w:p w:rsidR="0061624E" w:rsidRPr="002B3079" w:rsidRDefault="000B7617" w:rsidP="000B7617">
      <w:pPr>
        <w:spacing w:before="120" w:after="120" w:line="280" w:lineRule="exact"/>
        <w:jc w:val="both"/>
        <w:rPr>
          <w:sz w:val="22"/>
          <w:szCs w:val="22"/>
          <w:lang w:val="bg-BG"/>
        </w:rPr>
      </w:pPr>
      <w:r w:rsidRPr="00535A1A">
        <w:rPr>
          <w:rFonts w:ascii="Palatino Linotype" w:hAnsi="Palatino Linotype"/>
          <w:sz w:val="24"/>
          <w:szCs w:val="24"/>
          <w:lang w:val="bg-BG"/>
        </w:rPr>
        <w:t>Дата: …………………….</w:t>
      </w:r>
      <w:r w:rsidRPr="00535A1A">
        <w:rPr>
          <w:rFonts w:ascii="Palatino Linotype" w:hAnsi="Palatino Linotype"/>
          <w:sz w:val="24"/>
          <w:szCs w:val="24"/>
          <w:lang w:val="bg-BG"/>
        </w:rPr>
        <w:tab/>
      </w:r>
      <w:r w:rsidRPr="00535A1A">
        <w:rPr>
          <w:rFonts w:ascii="Palatino Linotype" w:hAnsi="Palatino Linotype"/>
          <w:sz w:val="24"/>
          <w:szCs w:val="24"/>
          <w:lang w:val="bg-BG"/>
        </w:rPr>
        <w:tab/>
      </w:r>
      <w:r w:rsidRPr="00535A1A">
        <w:rPr>
          <w:rFonts w:ascii="Palatino Linotype" w:hAnsi="Palatino Linotype"/>
          <w:sz w:val="24"/>
          <w:szCs w:val="24"/>
          <w:lang w:val="bg-BG"/>
        </w:rPr>
        <w:tab/>
      </w:r>
      <w:r w:rsidRPr="00535A1A">
        <w:rPr>
          <w:rFonts w:ascii="Palatino Linotype" w:hAnsi="Palatino Linotype"/>
          <w:sz w:val="24"/>
          <w:szCs w:val="24"/>
          <w:lang w:val="bg-BG"/>
        </w:rPr>
        <w:tab/>
      </w:r>
      <w:r w:rsidR="0061624E" w:rsidRPr="00535A1A">
        <w:rPr>
          <w:rFonts w:ascii="Palatino Linotype" w:hAnsi="Palatino Linotype"/>
          <w:b/>
          <w:sz w:val="24"/>
          <w:szCs w:val="24"/>
          <w:lang w:val="bg-BG"/>
        </w:rPr>
        <w:t>УПЪЛНОМОЩИТЕЛ</w:t>
      </w:r>
      <w:r w:rsidR="0061624E" w:rsidRPr="00535A1A">
        <w:rPr>
          <w:rFonts w:ascii="Palatino Linotype" w:hAnsi="Palatino Linotype"/>
          <w:sz w:val="24"/>
          <w:szCs w:val="24"/>
          <w:lang w:val="bg-BG"/>
        </w:rPr>
        <w:t>:.</w:t>
      </w:r>
      <w:r w:rsidR="0061624E" w:rsidRPr="002B3079">
        <w:rPr>
          <w:rFonts w:ascii="Garamond" w:hAnsi="Garamond"/>
          <w:sz w:val="24"/>
          <w:szCs w:val="24"/>
          <w:lang w:val="bg-BG"/>
        </w:rPr>
        <w:t>..</w:t>
      </w:r>
      <w:r w:rsidRPr="002B3079">
        <w:rPr>
          <w:rFonts w:ascii="Garamond" w:hAnsi="Garamond"/>
          <w:sz w:val="24"/>
          <w:szCs w:val="24"/>
          <w:lang w:val="bg-BG"/>
        </w:rPr>
        <w:t>............................</w:t>
      </w:r>
      <w:r w:rsidRPr="002B3079">
        <w:rPr>
          <w:sz w:val="22"/>
          <w:szCs w:val="22"/>
          <w:lang w:val="bg-BG"/>
        </w:rPr>
        <w:t>...</w:t>
      </w:r>
    </w:p>
    <w:sectPr w:rsidR="0061624E" w:rsidRPr="002B3079" w:rsidSect="00893D96">
      <w:footerReference w:type="even" r:id="rId8"/>
      <w:footerReference w:type="default" r:id="rId9"/>
      <w:pgSz w:w="11906" w:h="16838"/>
      <w:pgMar w:top="851" w:right="991" w:bottom="1135" w:left="1134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FC" w:rsidRDefault="001A11FC">
      <w:r>
        <w:separator/>
      </w:r>
    </w:p>
  </w:endnote>
  <w:endnote w:type="continuationSeparator" w:id="0">
    <w:p w:rsidR="001A11FC" w:rsidRDefault="001A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55" w:rsidRDefault="00E805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72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255">
      <w:rPr>
        <w:rStyle w:val="PageNumber"/>
        <w:noProof/>
      </w:rPr>
      <w:t>1</w:t>
    </w:r>
    <w:r>
      <w:rPr>
        <w:rStyle w:val="PageNumber"/>
      </w:rPr>
      <w:fldChar w:fldCharType="end"/>
    </w:r>
  </w:p>
  <w:p w:rsidR="008D7255" w:rsidRDefault="008D7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6E" w:rsidRPr="00893D96" w:rsidRDefault="00E805C4">
    <w:pPr>
      <w:pStyle w:val="Footer"/>
      <w:jc w:val="right"/>
    </w:pPr>
    <w:r>
      <w:fldChar w:fldCharType="begin"/>
    </w:r>
    <w:r w:rsidR="00B86910">
      <w:instrText xml:space="preserve"> PAGE   \* MERGEFORMAT </w:instrText>
    </w:r>
    <w:r>
      <w:fldChar w:fldCharType="separate"/>
    </w:r>
    <w:r w:rsidR="00971046">
      <w:rPr>
        <w:noProof/>
      </w:rPr>
      <w:t>3</w:t>
    </w:r>
    <w:r>
      <w:rPr>
        <w:noProof/>
      </w:rPr>
      <w:fldChar w:fldCharType="end"/>
    </w:r>
  </w:p>
  <w:p w:rsidR="009C2B6E" w:rsidRDefault="009C2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FC" w:rsidRDefault="001A11FC">
      <w:r>
        <w:separator/>
      </w:r>
    </w:p>
  </w:footnote>
  <w:footnote w:type="continuationSeparator" w:id="0">
    <w:p w:rsidR="001A11FC" w:rsidRDefault="001A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41A46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b/>
        <w:lang w:val="bg-BG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4A5AAE"/>
    <w:multiLevelType w:val="hybridMultilevel"/>
    <w:tmpl w:val="7088B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D34CD"/>
    <w:multiLevelType w:val="hybridMultilevel"/>
    <w:tmpl w:val="A9EA08B0"/>
    <w:lvl w:ilvl="0" w:tplc="61B497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A17521"/>
    <w:multiLevelType w:val="hybridMultilevel"/>
    <w:tmpl w:val="270A053E"/>
    <w:lvl w:ilvl="0" w:tplc="6E145C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C708BD"/>
    <w:multiLevelType w:val="hybridMultilevel"/>
    <w:tmpl w:val="1A882888"/>
    <w:lvl w:ilvl="0" w:tplc="5EAC7710">
      <w:start w:val="8"/>
      <w:numFmt w:val="decimal"/>
      <w:lvlText w:val="%1."/>
      <w:lvlJc w:val="left"/>
      <w:pPr>
        <w:ind w:left="644" w:hanging="360"/>
      </w:pPr>
      <w:rPr>
        <w:rFonts w:cs="Verdana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8249C"/>
    <w:multiLevelType w:val="hybridMultilevel"/>
    <w:tmpl w:val="CF3CD6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4E"/>
    <w:rsid w:val="00010BFA"/>
    <w:rsid w:val="00010EFF"/>
    <w:rsid w:val="00013E3B"/>
    <w:rsid w:val="000218B6"/>
    <w:rsid w:val="000665DA"/>
    <w:rsid w:val="000822D8"/>
    <w:rsid w:val="00091063"/>
    <w:rsid w:val="000A3285"/>
    <w:rsid w:val="000B3FEB"/>
    <w:rsid w:val="000B7617"/>
    <w:rsid w:val="000C75A8"/>
    <w:rsid w:val="00103010"/>
    <w:rsid w:val="00122063"/>
    <w:rsid w:val="00133A7A"/>
    <w:rsid w:val="00142BE9"/>
    <w:rsid w:val="00145483"/>
    <w:rsid w:val="00151A9D"/>
    <w:rsid w:val="001549D5"/>
    <w:rsid w:val="001926DA"/>
    <w:rsid w:val="001A11FC"/>
    <w:rsid w:val="0022211F"/>
    <w:rsid w:val="00254897"/>
    <w:rsid w:val="002730FE"/>
    <w:rsid w:val="00293FA8"/>
    <w:rsid w:val="002B3079"/>
    <w:rsid w:val="002D424B"/>
    <w:rsid w:val="00352D12"/>
    <w:rsid w:val="00356821"/>
    <w:rsid w:val="00367393"/>
    <w:rsid w:val="00376533"/>
    <w:rsid w:val="003825A2"/>
    <w:rsid w:val="004309D2"/>
    <w:rsid w:val="004502EC"/>
    <w:rsid w:val="00492373"/>
    <w:rsid w:val="004B517D"/>
    <w:rsid w:val="004C13CD"/>
    <w:rsid w:val="004C4EBE"/>
    <w:rsid w:val="004D3B1F"/>
    <w:rsid w:val="005278E4"/>
    <w:rsid w:val="00535A1A"/>
    <w:rsid w:val="00540710"/>
    <w:rsid w:val="005B4449"/>
    <w:rsid w:val="005D28EA"/>
    <w:rsid w:val="005E066C"/>
    <w:rsid w:val="0061624E"/>
    <w:rsid w:val="00616446"/>
    <w:rsid w:val="00617B8E"/>
    <w:rsid w:val="00622D95"/>
    <w:rsid w:val="0063794B"/>
    <w:rsid w:val="00681B86"/>
    <w:rsid w:val="0069033A"/>
    <w:rsid w:val="006D4699"/>
    <w:rsid w:val="006D7B7D"/>
    <w:rsid w:val="006E06B1"/>
    <w:rsid w:val="006F6FFC"/>
    <w:rsid w:val="00792A96"/>
    <w:rsid w:val="007960A1"/>
    <w:rsid w:val="007B14D1"/>
    <w:rsid w:val="007E2F15"/>
    <w:rsid w:val="007F64F1"/>
    <w:rsid w:val="00806196"/>
    <w:rsid w:val="0080658F"/>
    <w:rsid w:val="00821D9B"/>
    <w:rsid w:val="00831A56"/>
    <w:rsid w:val="00843207"/>
    <w:rsid w:val="00872FEA"/>
    <w:rsid w:val="00877B7B"/>
    <w:rsid w:val="00885CF3"/>
    <w:rsid w:val="00893D96"/>
    <w:rsid w:val="008D441C"/>
    <w:rsid w:val="008D7255"/>
    <w:rsid w:val="00911B8C"/>
    <w:rsid w:val="00914620"/>
    <w:rsid w:val="00933566"/>
    <w:rsid w:val="0093454A"/>
    <w:rsid w:val="009475E1"/>
    <w:rsid w:val="00971046"/>
    <w:rsid w:val="00980D02"/>
    <w:rsid w:val="009B0DAF"/>
    <w:rsid w:val="009C2B6E"/>
    <w:rsid w:val="00A15E24"/>
    <w:rsid w:val="00A24F8A"/>
    <w:rsid w:val="00A33F84"/>
    <w:rsid w:val="00A417EF"/>
    <w:rsid w:val="00A57809"/>
    <w:rsid w:val="00A67022"/>
    <w:rsid w:val="00A82025"/>
    <w:rsid w:val="00AB0F7D"/>
    <w:rsid w:val="00AE5A08"/>
    <w:rsid w:val="00AF556A"/>
    <w:rsid w:val="00B05F6B"/>
    <w:rsid w:val="00B07D9B"/>
    <w:rsid w:val="00B82B49"/>
    <w:rsid w:val="00B86910"/>
    <w:rsid w:val="00B93741"/>
    <w:rsid w:val="00B96758"/>
    <w:rsid w:val="00BC6FF1"/>
    <w:rsid w:val="00BF1660"/>
    <w:rsid w:val="00C0430B"/>
    <w:rsid w:val="00C15688"/>
    <w:rsid w:val="00C211C8"/>
    <w:rsid w:val="00C21B85"/>
    <w:rsid w:val="00C32CFB"/>
    <w:rsid w:val="00C35ADB"/>
    <w:rsid w:val="00C373F4"/>
    <w:rsid w:val="00CA7403"/>
    <w:rsid w:val="00CA762C"/>
    <w:rsid w:val="00CB1548"/>
    <w:rsid w:val="00CD4ACD"/>
    <w:rsid w:val="00D6717F"/>
    <w:rsid w:val="00D75510"/>
    <w:rsid w:val="00D85C05"/>
    <w:rsid w:val="00D92251"/>
    <w:rsid w:val="00DB672E"/>
    <w:rsid w:val="00E02A9A"/>
    <w:rsid w:val="00E11F4D"/>
    <w:rsid w:val="00E303CA"/>
    <w:rsid w:val="00E30981"/>
    <w:rsid w:val="00E805C4"/>
    <w:rsid w:val="00E95AE3"/>
    <w:rsid w:val="00E96229"/>
    <w:rsid w:val="00EA2969"/>
    <w:rsid w:val="00EA495A"/>
    <w:rsid w:val="00EB37E7"/>
    <w:rsid w:val="00F03E91"/>
    <w:rsid w:val="00F26737"/>
    <w:rsid w:val="00F51263"/>
    <w:rsid w:val="00F5202C"/>
    <w:rsid w:val="00F52846"/>
    <w:rsid w:val="00F74A7E"/>
    <w:rsid w:val="00F94EC1"/>
    <w:rsid w:val="00FA5651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0AF0"/>
  <w15:docId w15:val="{654F43FA-B9E7-4617-8530-EC192D82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4E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914620"/>
    <w:pPr>
      <w:keepNext/>
      <w:tabs>
        <w:tab w:val="left" w:pos="1080"/>
        <w:tab w:val="left" w:pos="3960"/>
      </w:tabs>
      <w:spacing w:line="360" w:lineRule="atLeast"/>
      <w:ind w:right="28"/>
      <w:jc w:val="both"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914620"/>
    <w:pPr>
      <w:keepNext/>
      <w:tabs>
        <w:tab w:val="left" w:pos="1080"/>
        <w:tab w:val="left" w:pos="3960"/>
      </w:tabs>
      <w:spacing w:before="120"/>
      <w:ind w:right="28"/>
      <w:jc w:val="both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91462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ru-RU"/>
    </w:rPr>
  </w:style>
  <w:style w:type="paragraph" w:styleId="Heading4">
    <w:name w:val="heading 4"/>
    <w:basedOn w:val="Normal"/>
    <w:next w:val="Normal"/>
    <w:link w:val="Heading4Char"/>
    <w:qFormat/>
    <w:rsid w:val="00914620"/>
    <w:pPr>
      <w:keepNext/>
      <w:spacing w:before="240" w:after="60"/>
      <w:outlineLvl w:val="3"/>
    </w:pPr>
    <w:rPr>
      <w:b/>
      <w:bCs/>
      <w:sz w:val="28"/>
      <w:szCs w:val="28"/>
      <w:lang w:val="en-GB" w:eastAsia="ru-RU"/>
    </w:rPr>
  </w:style>
  <w:style w:type="paragraph" w:styleId="Heading5">
    <w:name w:val="heading 5"/>
    <w:basedOn w:val="Normal"/>
    <w:next w:val="Normal"/>
    <w:link w:val="Heading5Char"/>
    <w:qFormat/>
    <w:rsid w:val="0091462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bg-BG" w:eastAsia="bg-BG"/>
    </w:rPr>
  </w:style>
  <w:style w:type="paragraph" w:styleId="Heading6">
    <w:name w:val="heading 6"/>
    <w:basedOn w:val="Normal"/>
    <w:next w:val="Normal"/>
    <w:link w:val="Heading6Char"/>
    <w:qFormat/>
    <w:rsid w:val="0091462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bg-BG" w:eastAsia="bg-BG"/>
    </w:rPr>
  </w:style>
  <w:style w:type="paragraph" w:styleId="Heading7">
    <w:name w:val="heading 7"/>
    <w:basedOn w:val="Normal"/>
    <w:next w:val="Normal"/>
    <w:link w:val="Heading7Char"/>
    <w:qFormat/>
    <w:rsid w:val="0091462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bg-BG" w:eastAsia="bg-BG"/>
    </w:rPr>
  </w:style>
  <w:style w:type="paragraph" w:styleId="Heading8">
    <w:name w:val="heading 8"/>
    <w:basedOn w:val="Normal"/>
    <w:next w:val="Normal"/>
    <w:link w:val="Heading8Char"/>
    <w:qFormat/>
    <w:rsid w:val="00914620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rsid w:val="0091462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4620"/>
    <w:rPr>
      <w:rFonts w:eastAsia="Times New Roman"/>
      <w:sz w:val="24"/>
      <w:lang w:val="bg-BG"/>
    </w:rPr>
  </w:style>
  <w:style w:type="character" w:customStyle="1" w:styleId="Heading2Char">
    <w:name w:val="Heading 2 Char"/>
    <w:link w:val="Heading2"/>
    <w:rsid w:val="00914620"/>
    <w:rPr>
      <w:rFonts w:eastAsia="Times New Roman"/>
      <w:sz w:val="24"/>
      <w:u w:val="single"/>
    </w:rPr>
  </w:style>
  <w:style w:type="character" w:customStyle="1" w:styleId="Heading3Char">
    <w:name w:val="Heading 3 Char"/>
    <w:link w:val="Heading3"/>
    <w:rsid w:val="00914620"/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character" w:customStyle="1" w:styleId="Heading4Char">
    <w:name w:val="Heading 4 Char"/>
    <w:link w:val="Heading4"/>
    <w:rsid w:val="00914620"/>
    <w:rPr>
      <w:b/>
      <w:bCs/>
      <w:sz w:val="28"/>
      <w:szCs w:val="28"/>
      <w:lang w:val="en-GB" w:eastAsia="ru-RU"/>
    </w:rPr>
  </w:style>
  <w:style w:type="character" w:customStyle="1" w:styleId="Heading5Char">
    <w:name w:val="Heading 5 Char"/>
    <w:link w:val="Heading5"/>
    <w:rsid w:val="00914620"/>
    <w:rPr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link w:val="Heading6"/>
    <w:rsid w:val="00914620"/>
    <w:rPr>
      <w:b/>
      <w:bCs/>
      <w:sz w:val="22"/>
      <w:szCs w:val="22"/>
      <w:lang w:val="bg-BG" w:eastAsia="bg-BG"/>
    </w:rPr>
  </w:style>
  <w:style w:type="character" w:customStyle="1" w:styleId="Heading7Char">
    <w:name w:val="Heading 7 Char"/>
    <w:link w:val="Heading7"/>
    <w:rsid w:val="00914620"/>
    <w:rPr>
      <w:sz w:val="24"/>
      <w:szCs w:val="24"/>
      <w:lang w:val="bg-BG" w:eastAsia="bg-BG"/>
    </w:rPr>
  </w:style>
  <w:style w:type="character" w:customStyle="1" w:styleId="Heading8Char">
    <w:name w:val="Heading 8 Char"/>
    <w:link w:val="Heading8"/>
    <w:rsid w:val="00914620"/>
    <w:rPr>
      <w:i/>
      <w:iCs/>
      <w:sz w:val="24"/>
      <w:szCs w:val="24"/>
      <w:lang w:val="bg-BG" w:eastAsia="bg-BG"/>
    </w:rPr>
  </w:style>
  <w:style w:type="character" w:customStyle="1" w:styleId="Heading9Char">
    <w:name w:val="Heading 9 Char"/>
    <w:link w:val="Heading9"/>
    <w:rsid w:val="00914620"/>
    <w:rPr>
      <w:rFonts w:ascii="Arial" w:eastAsia="Times New Roman" w:hAnsi="Arial" w:cs="Arial"/>
      <w:sz w:val="22"/>
      <w:szCs w:val="22"/>
      <w:lang w:val="bg-BG" w:eastAsia="bg-BG"/>
    </w:rPr>
  </w:style>
  <w:style w:type="paragraph" w:styleId="Title">
    <w:name w:val="Title"/>
    <w:basedOn w:val="Normal"/>
    <w:link w:val="TitleChar"/>
    <w:qFormat/>
    <w:rsid w:val="00914620"/>
    <w:pPr>
      <w:tabs>
        <w:tab w:val="left" w:pos="1080"/>
        <w:tab w:val="left" w:pos="3960"/>
      </w:tabs>
      <w:spacing w:line="360" w:lineRule="atLeast"/>
      <w:ind w:right="28"/>
      <w:jc w:val="center"/>
    </w:pPr>
    <w:rPr>
      <w:b/>
      <w:sz w:val="24"/>
      <w:lang w:val="bg-BG"/>
    </w:rPr>
  </w:style>
  <w:style w:type="character" w:customStyle="1" w:styleId="TitleChar">
    <w:name w:val="Title Char"/>
    <w:link w:val="Title"/>
    <w:rsid w:val="00A33F84"/>
    <w:rPr>
      <w:rFonts w:eastAsia="Times New Roman"/>
      <w:b/>
      <w:sz w:val="24"/>
      <w:lang w:val="bg-BG"/>
    </w:rPr>
  </w:style>
  <w:style w:type="paragraph" w:styleId="Subtitle">
    <w:name w:val="Subtitle"/>
    <w:basedOn w:val="Normal"/>
    <w:next w:val="Normal"/>
    <w:link w:val="SubtitleChar"/>
    <w:qFormat/>
    <w:rsid w:val="00A33F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33F8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sid w:val="00A33F84"/>
    <w:rPr>
      <w:b/>
      <w:bCs/>
    </w:rPr>
  </w:style>
  <w:style w:type="character" w:styleId="Emphasis">
    <w:name w:val="Emphasis"/>
    <w:qFormat/>
    <w:rsid w:val="00A33F84"/>
    <w:rPr>
      <w:i/>
      <w:iCs/>
    </w:rPr>
  </w:style>
  <w:style w:type="paragraph" w:styleId="NoSpacing">
    <w:name w:val="No Spacing"/>
    <w:basedOn w:val="Normal"/>
    <w:uiPriority w:val="1"/>
    <w:qFormat/>
    <w:rsid w:val="00A33F84"/>
  </w:style>
  <w:style w:type="paragraph" w:styleId="ListParagraph">
    <w:name w:val="List Paragraph"/>
    <w:basedOn w:val="Normal"/>
    <w:uiPriority w:val="34"/>
    <w:qFormat/>
    <w:rsid w:val="00A33F84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33F8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33F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F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33F84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A33F84"/>
    <w:rPr>
      <w:i/>
      <w:iCs/>
      <w:color w:val="808080"/>
    </w:rPr>
  </w:style>
  <w:style w:type="character" w:styleId="IntenseEmphasis">
    <w:name w:val="Intense Emphasis"/>
    <w:uiPriority w:val="21"/>
    <w:qFormat/>
    <w:rsid w:val="00A33F84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33F8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33F8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33F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F84"/>
    <w:pPr>
      <w:tabs>
        <w:tab w:val="clear" w:pos="1080"/>
        <w:tab w:val="clear" w:pos="3960"/>
      </w:tabs>
      <w:spacing w:before="240" w:after="60" w:line="240" w:lineRule="auto"/>
      <w:ind w:right="0"/>
      <w:jc w:val="left"/>
      <w:outlineLvl w:val="9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6162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1624E"/>
    <w:rPr>
      <w:lang w:val="en-AU"/>
    </w:rPr>
  </w:style>
  <w:style w:type="character" w:styleId="PageNumber">
    <w:name w:val="page number"/>
    <w:basedOn w:val="DefaultParagraphFont"/>
    <w:rsid w:val="0061624E"/>
  </w:style>
  <w:style w:type="paragraph" w:styleId="Header">
    <w:name w:val="header"/>
    <w:basedOn w:val="Normal"/>
    <w:link w:val="HeaderChar"/>
    <w:uiPriority w:val="99"/>
    <w:unhideWhenUsed/>
    <w:rsid w:val="009C2B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C2B6E"/>
    <w:rPr>
      <w:lang w:val="en-AU" w:eastAsia="en-US"/>
    </w:rPr>
  </w:style>
  <w:style w:type="character" w:customStyle="1" w:styleId="WW8Num3z5">
    <w:name w:val="WW8Num3z5"/>
    <w:rsid w:val="00535A1A"/>
  </w:style>
  <w:style w:type="paragraph" w:customStyle="1" w:styleId="1">
    <w:name w:val="Основен текст1"/>
    <w:basedOn w:val="Normal"/>
    <w:rsid w:val="00535A1A"/>
    <w:pPr>
      <w:shd w:val="clear" w:color="auto" w:fill="FFFFFF"/>
      <w:suppressAutoHyphens/>
      <w:spacing w:before="480" w:after="240" w:line="264" w:lineRule="exact"/>
      <w:jc w:val="both"/>
    </w:pPr>
    <w:rPr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22BB-E46A-4036-AD4C-0C1E1A62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Eskana PLS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Даскалова</dc:creator>
  <cp:lastModifiedBy>Maya</cp:lastModifiedBy>
  <cp:revision>3</cp:revision>
  <cp:lastPrinted>2017-05-02T07:02:00Z</cp:lastPrinted>
  <dcterms:created xsi:type="dcterms:W3CDTF">2019-08-04T18:15:00Z</dcterms:created>
  <dcterms:modified xsi:type="dcterms:W3CDTF">2019-08-04T18:17:00Z</dcterms:modified>
</cp:coreProperties>
</file>